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2446CEB0" w14:textId="6F12C0AA" w:rsidR="00410082" w:rsidRPr="00E62565" w:rsidRDefault="00410082" w:rsidP="00410082">
      <w:pPr>
        <w:autoSpaceDE w:val="0"/>
        <w:autoSpaceDN w:val="0"/>
        <w:adjustRightInd w:val="0"/>
        <w:ind w:right="-285"/>
        <w:jc w:val="both"/>
        <w:rPr>
          <w:rFonts w:cs="Trebuchet MS"/>
          <w:b/>
          <w:bCs/>
        </w:rPr>
      </w:pPr>
      <w:bookmarkStart w:id="0" w:name="_Hlk90648834"/>
      <w:r w:rsidRPr="00E62565">
        <w:rPr>
          <w:rFonts w:cs="Trebuchet MS"/>
          <w:b/>
          <w:bCs/>
        </w:rPr>
        <w:t xml:space="preserve">APPALTO SPECIFICO N. 3621567 INDETTO DALLA PRESIDENZA DEL CONSIGLIO DEI MINISTRI PER LA FORNITURA DI BENI E SERVIZI NECESSARI PER LA REALIZZAZIONE DEL NUOVO SISTEMA DI COMUNICAZIONE UNIFICATA E COLLABORAZIONE DELLA PRESIDENZA DEL CONSIGLIO DEI MINISTRI, DA ESPLETARSI NELL’AMBITO DEL SISTEMA DINAMICO DI ACQUISIZIONE DELLA PUBBLICA AMMINISTRAZIONE PER LA FORNITURA DI PRODOTTI E SERVIZI PER L’INFORMATICA E LE TELECOMUNICAZIONI (SDAPA ICT - ID 2325) </w:t>
      </w:r>
      <w:bookmarkStart w:id="1" w:name="_GoBack"/>
      <w:bookmarkEnd w:id="1"/>
    </w:p>
    <w:p w14:paraId="456EB577" w14:textId="77777777" w:rsidR="00225843" w:rsidRDefault="00225843" w:rsidP="00225843">
      <w:pPr>
        <w:autoSpaceDE w:val="0"/>
        <w:autoSpaceDN w:val="0"/>
        <w:adjustRightInd w:val="0"/>
        <w:spacing w:after="0"/>
        <w:rPr>
          <w:rFonts w:eastAsia="Times New Roman"/>
          <w:b/>
          <w:sz w:val="28"/>
          <w:szCs w:val="28"/>
        </w:rPr>
      </w:pPr>
    </w:p>
    <w:p w14:paraId="433460A2" w14:textId="0B829F89" w:rsidR="00225843" w:rsidRDefault="00225843" w:rsidP="00225843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 w:rsidRPr="004A4EB0">
        <w:rPr>
          <w:rFonts w:cs="Trebuchet MS"/>
          <w:b/>
          <w:bCs/>
          <w:sz w:val="26"/>
          <w:szCs w:val="26"/>
        </w:rPr>
        <w:t xml:space="preserve">ALLEGATO </w:t>
      </w:r>
      <w:r>
        <w:rPr>
          <w:rFonts w:cs="Trebuchet MS"/>
          <w:b/>
          <w:bCs/>
          <w:sz w:val="26"/>
          <w:szCs w:val="26"/>
        </w:rPr>
        <w:t>7</w:t>
      </w:r>
      <w:r w:rsidRPr="004A4EB0">
        <w:rPr>
          <w:rFonts w:cs="Trebuchet MS"/>
          <w:b/>
          <w:bCs/>
          <w:sz w:val="26"/>
          <w:szCs w:val="26"/>
        </w:rPr>
        <w:t xml:space="preserve"> AL CAPITOLATO D’ONERI </w:t>
      </w:r>
    </w:p>
    <w:p w14:paraId="7DEF1DE2" w14:textId="1C4BF230" w:rsidR="00A7503C" w:rsidRPr="00225843" w:rsidRDefault="00A7503C" w:rsidP="00A7503C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>
        <w:rPr>
          <w:rFonts w:cs="Trebuchet MS"/>
          <w:b/>
          <w:bCs/>
          <w:sz w:val="26"/>
          <w:szCs w:val="26"/>
        </w:rPr>
        <w:t xml:space="preserve">FACSIMILE </w:t>
      </w:r>
      <w:r w:rsidRPr="00225843">
        <w:rPr>
          <w:rFonts w:cs="Trebuchet MS"/>
          <w:b/>
          <w:bCs/>
          <w:sz w:val="26"/>
          <w:szCs w:val="26"/>
        </w:rPr>
        <w:t xml:space="preserve">SCHEDA OFFERTA </w:t>
      </w:r>
      <w:r>
        <w:rPr>
          <w:rFonts w:cs="Trebuchet MS"/>
          <w:b/>
          <w:bCs/>
          <w:sz w:val="26"/>
          <w:szCs w:val="26"/>
        </w:rPr>
        <w:t>TECNICA NEL DETTAGLIO</w:t>
      </w:r>
    </w:p>
    <w:p w14:paraId="3D4C89BB" w14:textId="77777777" w:rsidR="00D947CC" w:rsidRDefault="00D947CC" w:rsidP="00D947C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bCs/>
          <w:color w:val="000000"/>
          <w:sz w:val="24"/>
          <w:szCs w:val="24"/>
          <w:lang w:eastAsia="it-IT"/>
        </w:rPr>
      </w:pPr>
    </w:p>
    <w:p w14:paraId="3C4CAD2A" w14:textId="77777777" w:rsidR="00D947CC" w:rsidRDefault="00D947CC" w:rsidP="00D947C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  <w:r>
        <w:rPr>
          <w:rFonts w:ascii="Segoe UI" w:hAnsi="Segoe UI" w:cs="Segoe UI"/>
          <w:bCs/>
          <w:color w:val="000000"/>
          <w:sz w:val="24"/>
          <w:szCs w:val="24"/>
          <w:lang w:eastAsia="it-IT"/>
        </w:rPr>
        <w:t xml:space="preserve"> </w:t>
      </w:r>
    </w:p>
    <w:p w14:paraId="649C031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________________________________________________________________________________</w:t>
      </w:r>
    </w:p>
    <w:p w14:paraId="50306E17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nato a ______________________________________________________, il __________________ </w:t>
      </w:r>
    </w:p>
    <w:p w14:paraId="6CFC3A2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____________________________________________________________________________</w:t>
      </w:r>
    </w:p>
    <w:p w14:paraId="2350B7A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14:paraId="6AA32DE7" w14:textId="77777777" w:rsidR="00D947CC" w:rsidRDefault="00D947CC" w:rsidP="00D947CC">
      <w:pPr>
        <w:pStyle w:val="Corpotesto"/>
        <w:widowControl w:val="0"/>
        <w:numPr>
          <w:ilvl w:val="0"/>
          <w:numId w:val="26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14:paraId="1124F0C1" w14:textId="77777777" w:rsidR="00D947CC" w:rsidRDefault="00D947CC" w:rsidP="00D947CC">
      <w:pPr>
        <w:pStyle w:val="Corpotesto"/>
        <w:widowControl w:val="0"/>
        <w:numPr>
          <w:ilvl w:val="0"/>
          <w:numId w:val="26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14:paraId="5134DCED" w14:textId="77777777" w:rsidR="00D947CC" w:rsidRDefault="00D947CC" w:rsidP="00D947CC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 ________________________________________________________________________________</w:t>
      </w:r>
    </w:p>
    <w:p w14:paraId="740C4E81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con sede in______________________________ via _____________________________________ </w:t>
      </w:r>
    </w:p>
    <w:p w14:paraId="172CA5F9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tel.____________email_________________/PEC________________________________________  </w:t>
      </w:r>
    </w:p>
    <w:p w14:paraId="26E805B8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partita IVA_______________________codice fiscale ____________________________________</w:t>
      </w:r>
    </w:p>
    <w:p w14:paraId="2E302987" w14:textId="77777777" w:rsidR="00D947CC" w:rsidRDefault="00D947CC" w:rsidP="00D947CC">
      <w:pPr>
        <w:pStyle w:val="Pidipagina"/>
        <w:tabs>
          <w:tab w:val="left" w:pos="141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B5F70A" w14:textId="146A21C1" w:rsidR="00D947CC" w:rsidRDefault="00D947CC" w:rsidP="00D9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per lo svolgimento della procedura di gara, dichiara di formulare la seguente offerta tecnica:</w:t>
      </w:r>
    </w:p>
    <w:p w14:paraId="015BE17A" w14:textId="77777777" w:rsidR="00D947CC" w:rsidRDefault="00D947CC" w:rsidP="000257C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5CF462F" w14:textId="77777777" w:rsidR="00D947CC" w:rsidRDefault="00D947CC" w:rsidP="000257C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FC6BBA" w14:textId="15DCEE68" w:rsidR="008A52D5" w:rsidRDefault="008A52D5" w:rsidP="000257C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Grigliatabella"/>
        <w:tblW w:w="1049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709"/>
        <w:gridCol w:w="1418"/>
        <w:gridCol w:w="4819"/>
        <w:gridCol w:w="1276"/>
        <w:gridCol w:w="2268"/>
      </w:tblGrid>
      <w:tr w:rsidR="4B57C8CD" w:rsidRPr="00FC0D10" w14:paraId="56D2AF9A" w14:textId="77777777" w:rsidTr="2326FBCF">
        <w:trPr>
          <w:trHeight w:val="241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bookmarkEnd w:id="0"/>
          <w:p w14:paraId="1487581B" w14:textId="70791DAF" w:rsidR="1819ADCE" w:rsidRPr="00FC0D10" w:rsidRDefault="1819ADCE" w:rsidP="00CC12FE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C0D10">
              <w:rPr>
                <w:rFonts w:ascii="Times New Roman" w:hAnsi="Times New Roman"/>
                <w:b/>
                <w:bCs/>
                <w:sz w:val="18"/>
                <w:szCs w:val="16"/>
              </w:rPr>
              <w:lastRenderedPageBreak/>
              <w:t>ID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D00823" w14:textId="073DE623" w:rsidR="1819ADCE" w:rsidRPr="00FC0D10" w:rsidRDefault="1819ADCE" w:rsidP="00AD5FE4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C0D10">
              <w:rPr>
                <w:rFonts w:ascii="Times New Roman" w:hAnsi="Times New Roman"/>
                <w:b/>
                <w:bCs/>
                <w:sz w:val="18"/>
                <w:szCs w:val="16"/>
              </w:rPr>
              <w:t>C</w:t>
            </w:r>
            <w:r w:rsidR="00AD5FE4">
              <w:rPr>
                <w:rFonts w:ascii="Times New Roman" w:hAnsi="Times New Roman"/>
                <w:b/>
                <w:bCs/>
                <w:sz w:val="18"/>
                <w:szCs w:val="16"/>
              </w:rPr>
              <w:t>ategoria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0838C4D" w14:textId="34A2EE75" w:rsidR="1819ADCE" w:rsidRPr="00FC0D10" w:rsidRDefault="1819ADCE" w:rsidP="00CC12FE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FC0D10">
              <w:rPr>
                <w:rFonts w:ascii="Times New Roman" w:hAnsi="Times New Roman"/>
                <w:b/>
                <w:bCs/>
                <w:sz w:val="18"/>
                <w:szCs w:val="16"/>
              </w:rPr>
              <w:t>Descrizione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8F6FBC" w14:textId="379F1C37" w:rsidR="212840B5" w:rsidRPr="00FC0D10" w:rsidRDefault="25711EC9" w:rsidP="214DEB9D">
            <w:pPr>
              <w:jc w:val="center"/>
            </w:pPr>
            <w:r w:rsidRPr="214DEB9D">
              <w:rPr>
                <w:rFonts w:ascii="Times New Roman" w:hAnsi="Times New Roman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E22255" w14:textId="1FFD0667" w:rsidR="4B57C8CD" w:rsidRPr="00FC0D10" w:rsidRDefault="00824B5B" w:rsidP="00865B5A">
            <w:pPr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Riferimenti</w:t>
            </w:r>
          </w:p>
        </w:tc>
      </w:tr>
      <w:tr w:rsidR="008C1147" w:rsidRPr="00FC0D10" w14:paraId="69F75C54" w14:textId="77777777" w:rsidTr="2326FBCF">
        <w:trPr>
          <w:trHeight w:val="1771"/>
        </w:trPr>
        <w:tc>
          <w:tcPr>
            <w:tcW w:w="709" w:type="dxa"/>
            <w:vAlign w:val="center"/>
          </w:tcPr>
          <w:p w14:paraId="6CFB1EB7" w14:textId="3A07F54D" w:rsidR="008C1147" w:rsidRPr="00FC0D10" w:rsidRDefault="008C1147" w:rsidP="008C11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RT.1</w:t>
            </w:r>
          </w:p>
        </w:tc>
        <w:tc>
          <w:tcPr>
            <w:tcW w:w="1418" w:type="dxa"/>
            <w:vAlign w:val="center"/>
          </w:tcPr>
          <w:p w14:paraId="6421AA33" w14:textId="7C8D2735" w:rsidR="008C1147" w:rsidRPr="00FC0D10" w:rsidRDefault="008C1147" w:rsidP="008C11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Trading</w:t>
            </w:r>
          </w:p>
        </w:tc>
        <w:tc>
          <w:tcPr>
            <w:tcW w:w="4819" w:type="dxa"/>
            <w:vAlign w:val="center"/>
          </w:tcPr>
          <w:p w14:paraId="539A54B6" w14:textId="036527DF" w:rsidR="008C1147" w:rsidRPr="00FC0D10" w:rsidRDefault="54AFDD90" w:rsidP="00FE49D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Numeri interni </w:t>
            </w:r>
            <w:r w:rsidRPr="2326FBC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privilegiati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: Miglioramento del sistema di Identificazione/riconoscimento e </w:t>
            </w:r>
            <w:proofErr w:type="spellStart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prioritizzazione</w:t>
            </w:r>
            <w:proofErr w:type="spellEnd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automatica di una chiamata in entrata al </w:t>
            </w:r>
            <w:r w:rsidR="7AF860F7" w:rsidRPr="2326FBCF">
              <w:rPr>
                <w:rFonts w:eastAsia="Times New Roman"/>
                <w:color w:val="000000" w:themeColor="text1"/>
                <w:sz w:val="16"/>
                <w:szCs w:val="16"/>
              </w:rPr>
              <w:t>PO/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Trading Board da parte di un utente VIP che chiama dall’interno del suo ufficio premendo un tasto </w:t>
            </w:r>
            <w:proofErr w:type="spellStart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preconfigurato</w:t>
            </w:r>
            <w:proofErr w:type="spellEnd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del suo telefono. [Attualmente questo servizio viene erogato assegnando numero di interno</w:t>
            </w:r>
            <w:r w:rsidR="4440984D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(univoco per ogni utente VIP)]</w:t>
            </w:r>
          </w:p>
        </w:tc>
        <w:tc>
          <w:tcPr>
            <w:tcW w:w="1276" w:type="dxa"/>
            <w:vAlign w:val="center"/>
          </w:tcPr>
          <w:p w14:paraId="78568DAE" w14:textId="173164F0" w:rsidR="008C1147" w:rsidRPr="0070264D" w:rsidRDefault="00FC0D10" w:rsidP="005033B6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="005033B6"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="005033B6"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 w:rsidR="00087D20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="005033B6"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NO</w:t>
            </w:r>
            <w:r w:rsidR="005033B6"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N REALIZZATO”]</w:t>
            </w:r>
          </w:p>
        </w:tc>
        <w:tc>
          <w:tcPr>
            <w:tcW w:w="2268" w:type="dxa"/>
            <w:vAlign w:val="center"/>
          </w:tcPr>
          <w:p w14:paraId="79B41AE0" w14:textId="47FE50EE" w:rsidR="008C1147" w:rsidRPr="0070264D" w:rsidRDefault="00FC0D10" w:rsidP="00137E12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Con riferimento </w:t>
            </w:r>
            <w:r w:rsidR="001D0BFA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alla demo software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, inserire una breve descrizione di come </w:t>
            </w:r>
            <w:r w:rsidR="00137E12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è stato realizzato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 il miglioramento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6F1C99" w:rsidRPr="00FC0D10" w14:paraId="45501FF5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D2BBEF5" w14:textId="5E5A66C2" w:rsidR="006F1C99" w:rsidRPr="00FC0D10" w:rsidRDefault="006F1C99" w:rsidP="006F1C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</w:p>
        </w:tc>
        <w:tc>
          <w:tcPr>
            <w:tcW w:w="1418" w:type="dxa"/>
            <w:vAlign w:val="center"/>
          </w:tcPr>
          <w:p w14:paraId="7E869E7E" w14:textId="2AC56146" w:rsidR="006F1C99" w:rsidRPr="00FC0D10" w:rsidRDefault="006F1C99" w:rsidP="006F1C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Trading</w:t>
            </w:r>
          </w:p>
        </w:tc>
        <w:tc>
          <w:tcPr>
            <w:tcW w:w="4819" w:type="dxa"/>
            <w:vAlign w:val="center"/>
          </w:tcPr>
          <w:p w14:paraId="129BD863" w14:textId="5171EDC0" w:rsidR="006F1C99" w:rsidRPr="00FC0D10" w:rsidRDefault="3BF97977" w:rsidP="00FE49D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Numeri </w:t>
            </w:r>
            <w:r w:rsidRPr="2326FBC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personalizzati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: Miglioramento del sistema di Identificazione/riconoscimento e </w:t>
            </w:r>
            <w:proofErr w:type="spellStart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prioritizzazione</w:t>
            </w:r>
            <w:proofErr w:type="spellEnd"/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di una chiamata in entrata al</w:t>
            </w:r>
            <w:r w:rsidR="73000E32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PO/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Trading Board da parte di un utente VIP che chiama il centralino </w:t>
            </w:r>
            <w:r w:rsidRPr="00913643">
              <w:rPr>
                <w:rFonts w:eastAsia="Times New Roman"/>
                <w:i/>
                <w:color w:val="000000" w:themeColor="text1"/>
                <w:sz w:val="16"/>
                <w:szCs w:val="16"/>
              </w:rPr>
              <w:t>extra et ultra moenia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. [Attualmente questo servizio viene erogato assegnando numero di selezione passante (univoco per ogni utente VIP) non raggiungibile dall’interno]</w:t>
            </w:r>
          </w:p>
        </w:tc>
        <w:tc>
          <w:tcPr>
            <w:tcW w:w="1276" w:type="dxa"/>
            <w:vAlign w:val="center"/>
          </w:tcPr>
          <w:p w14:paraId="315C3BBE" w14:textId="36475805" w:rsidR="006F1C99" w:rsidRPr="0070264D" w:rsidRDefault="00C108E9" w:rsidP="214DEB9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REALIZZATO” o “NON REALIZZATO”]</w:t>
            </w:r>
          </w:p>
        </w:tc>
        <w:tc>
          <w:tcPr>
            <w:tcW w:w="2268" w:type="dxa"/>
            <w:vAlign w:val="center"/>
          </w:tcPr>
          <w:p w14:paraId="05ABF378" w14:textId="0DF860D3" w:rsidR="006F1C99" w:rsidRPr="0070264D" w:rsidRDefault="006F1C99" w:rsidP="006F1C9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alla demo software, inserire una breve descrizione di come è stato realizzato il miglioramento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B3500D" w:rsidRPr="00FC0D10" w14:paraId="46E094D5" w14:textId="77777777" w:rsidTr="2326FBCF">
        <w:trPr>
          <w:trHeight w:val="922"/>
        </w:trPr>
        <w:tc>
          <w:tcPr>
            <w:tcW w:w="709" w:type="dxa"/>
            <w:vAlign w:val="center"/>
          </w:tcPr>
          <w:p w14:paraId="60348FF1" w14:textId="4D250DDF" w:rsidR="00B3500D" w:rsidRPr="00FC0D10" w:rsidRDefault="00B3500D" w:rsidP="00B3500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RT.3</w:t>
            </w:r>
          </w:p>
        </w:tc>
        <w:tc>
          <w:tcPr>
            <w:tcW w:w="1418" w:type="dxa"/>
            <w:vAlign w:val="center"/>
          </w:tcPr>
          <w:p w14:paraId="2B255C6F" w14:textId="7131770B" w:rsidR="00B3500D" w:rsidRPr="00FC0D10" w:rsidRDefault="00B3500D" w:rsidP="00B3500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Trading</w:t>
            </w:r>
          </w:p>
        </w:tc>
        <w:tc>
          <w:tcPr>
            <w:tcW w:w="4819" w:type="dxa"/>
            <w:vAlign w:val="center"/>
          </w:tcPr>
          <w:p w14:paraId="3D210EEC" w14:textId="360E78DD" w:rsidR="00B3500D" w:rsidRPr="00FC0D10" w:rsidRDefault="00B3500D" w:rsidP="00FE49D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Integrazione nativa delle funzionalità erogate dall’attuale sistema di Trading di cui sopra direttamente nel soft phone Posto Operatore senza necessità di un ulteriore software con hardware addizionale dedicato (trading board)</w:t>
            </w:r>
          </w:p>
        </w:tc>
        <w:tc>
          <w:tcPr>
            <w:tcW w:w="1276" w:type="dxa"/>
            <w:vAlign w:val="center"/>
          </w:tcPr>
          <w:p w14:paraId="77539199" w14:textId="354512AE" w:rsidR="00B3500D" w:rsidRPr="0070264D" w:rsidRDefault="00024EE4" w:rsidP="214DEB9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REALIZZATO” o “NON REALIZZATO”]</w:t>
            </w:r>
          </w:p>
        </w:tc>
        <w:tc>
          <w:tcPr>
            <w:tcW w:w="2268" w:type="dxa"/>
            <w:vAlign w:val="center"/>
          </w:tcPr>
          <w:p w14:paraId="5C64F3D3" w14:textId="740FC383" w:rsidR="00B3500D" w:rsidRPr="0070264D" w:rsidRDefault="00B3500D" w:rsidP="0026142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Con riferimento alla demo software, inserire una breve descrizione di come </w:t>
            </w:r>
            <w:r w:rsidR="0026142A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è stata realizzata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 </w:t>
            </w:r>
            <w:r w:rsidR="0026142A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la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 </w:t>
            </w:r>
            <w:r w:rsidR="0026142A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funzionalità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A46282" w:rsidRPr="00FC0D10" w14:paraId="4A89D092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79780EBA" w14:textId="21920559" w:rsidR="00A46282" w:rsidRPr="00FC0D10" w:rsidRDefault="00A46282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RT.4</w:t>
            </w:r>
          </w:p>
        </w:tc>
        <w:tc>
          <w:tcPr>
            <w:tcW w:w="1418" w:type="dxa"/>
            <w:vAlign w:val="center"/>
          </w:tcPr>
          <w:p w14:paraId="43EBFFF2" w14:textId="11B0DF2E" w:rsidR="00A46282" w:rsidRPr="00FC0D10" w:rsidRDefault="00A46282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Trading</w:t>
            </w:r>
          </w:p>
        </w:tc>
        <w:tc>
          <w:tcPr>
            <w:tcW w:w="4819" w:type="dxa"/>
            <w:vAlign w:val="center"/>
          </w:tcPr>
          <w:p w14:paraId="47F5C7FB" w14:textId="177081B4" w:rsidR="00A46282" w:rsidRPr="00FC0D10" w:rsidRDefault="00A46282" w:rsidP="00FE49D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Possibilità di organizzare conference su PO/Trading Board con oltre 50 utenti</w:t>
            </w:r>
          </w:p>
        </w:tc>
        <w:tc>
          <w:tcPr>
            <w:tcW w:w="1276" w:type="dxa"/>
            <w:vAlign w:val="center"/>
          </w:tcPr>
          <w:p w14:paraId="70588784" w14:textId="7A47EBD4" w:rsidR="00A46282" w:rsidRPr="0070264D" w:rsidRDefault="00A46282" w:rsidP="214DEB9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14DEB9D">
              <w:rPr>
                <w:rFonts w:asciiTheme="minorHAnsi" w:hAnsiTheme="minorHAnsi"/>
                <w:sz w:val="16"/>
                <w:szCs w:val="16"/>
              </w:rPr>
              <w:t>[</w:t>
            </w:r>
            <w:r w:rsidR="3C3DB4CF" w:rsidRPr="00FD50E4">
              <w:rPr>
                <w:rFonts w:cs="Calibri"/>
                <w:i/>
                <w:color w:val="000000" w:themeColor="text1"/>
                <w:sz w:val="16"/>
                <w:szCs w:val="16"/>
              </w:rPr>
              <w:t>inserire il n</w:t>
            </w:r>
            <w:r w:rsidR="00FE49DB">
              <w:rPr>
                <w:rFonts w:cs="Calibri"/>
                <w:i/>
                <w:color w:val="000000" w:themeColor="text1"/>
                <w:sz w:val="16"/>
                <w:szCs w:val="16"/>
              </w:rPr>
              <w:t>umero max.</w:t>
            </w:r>
            <w:r w:rsidR="0F85A1E6" w:rsidRPr="00FD50E4">
              <w:rPr>
                <w:rFonts w:cs="Calibri"/>
                <w:i/>
                <w:color w:val="000000" w:themeColor="text1"/>
                <w:sz w:val="16"/>
                <w:szCs w:val="16"/>
              </w:rPr>
              <w:t xml:space="preserve"> </w:t>
            </w:r>
            <w:r w:rsidR="428DA80E" w:rsidRPr="00FD50E4">
              <w:rPr>
                <w:rFonts w:cs="Calibri"/>
                <w:i/>
                <w:color w:val="000000" w:themeColor="text1"/>
                <w:sz w:val="16"/>
                <w:szCs w:val="16"/>
              </w:rPr>
              <w:t>di utenti conferenc</w:t>
            </w:r>
            <w:r w:rsidR="00FD50E4" w:rsidRPr="00FD50E4">
              <w:rPr>
                <w:rFonts w:cs="Calibri"/>
                <w:i/>
                <w:color w:val="000000" w:themeColor="text1"/>
                <w:sz w:val="16"/>
                <w:szCs w:val="16"/>
              </w:rPr>
              <w:t>e</w:t>
            </w:r>
            <w:r w:rsidRPr="214DEB9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2268" w:type="dxa"/>
            <w:vAlign w:val="center"/>
          </w:tcPr>
          <w:p w14:paraId="0BB49708" w14:textId="6EF42175" w:rsidR="00A46282" w:rsidRPr="0070264D" w:rsidRDefault="00A46282" w:rsidP="0025488C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Con riferimento al progetto tecnico, inserire il riferimento </w:t>
            </w:r>
            <w:r w:rsidR="0025488C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nel documento al quale viene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 trattato </w:t>
            </w:r>
            <w:r w:rsidR="0025488C"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 xml:space="preserve">il 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requisito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0C12FB01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F33D65E" w14:textId="79E3D8EE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RT.5</w:t>
            </w:r>
          </w:p>
        </w:tc>
        <w:tc>
          <w:tcPr>
            <w:tcW w:w="1418" w:type="dxa"/>
            <w:vAlign w:val="center"/>
          </w:tcPr>
          <w:p w14:paraId="46AD2740" w14:textId="4E2615DD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scalabilità della soluzione</w:t>
            </w:r>
          </w:p>
        </w:tc>
        <w:tc>
          <w:tcPr>
            <w:tcW w:w="4819" w:type="dxa"/>
            <w:vMerge w:val="restart"/>
            <w:vAlign w:val="center"/>
          </w:tcPr>
          <w:p w14:paraId="364DC02C" w14:textId="77777777" w:rsidR="00FE49DB" w:rsidRPr="00FE49DB" w:rsidRDefault="00FE49DB" w:rsidP="00FE49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Data la natura dinamica dell’organizzazione, non si esclude la possibilità di aumentare, per insindacabili esigenze dell’Amministrazione, il numero di terminali telefonici IP e utenti UCC di un ulteriore 25% rispetto alle consistenze attuali e di estendere il servizio ad altre sedi e/o dipartimenti attualmente fuori perimetro (es.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Dip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. Protezione Civile). La capacità del sistema dovrà quindi essere dimensionata in maniera tale da poter gestire tale incremento di terminali telefonici IP e/o utenti UCC e virtualmente estendere la soluzione a sedi aggiuntive dell’Amministrazione senza dover intervenire (a livello HW e SW) sull’architettura Core della soluzione.</w:t>
            </w:r>
            <w:r w:rsidRPr="00FE49DB">
              <w:rPr>
                <w:rStyle w:val="normaltextrun"/>
              </w:rPr>
              <w:t> </w:t>
            </w:r>
          </w:p>
          <w:p w14:paraId="5FD222D6" w14:textId="77777777" w:rsidR="00FE49DB" w:rsidRPr="00FE49DB" w:rsidRDefault="00FE49DB" w:rsidP="00FE49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•</w:t>
            </w:r>
            <w:r w:rsidRPr="00FE49DB">
              <w:rPr>
                <w:rStyle w:val="normaltextrun"/>
              </w:rPr>
              <w:t xml:space="preserve"> </w:t>
            </w:r>
            <w:r w:rsidRPr="00FE49D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il numero massimo di utenti UCC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gestibili dalla soluzione senza interventi di upgrade/update sulla rete core;</w:t>
            </w:r>
            <w:r w:rsidRPr="00FE49DB">
              <w:rPr>
                <w:rStyle w:val="normaltextrun"/>
              </w:rPr>
              <w:t> </w:t>
            </w:r>
          </w:p>
          <w:p w14:paraId="1B8F5731" w14:textId="77777777" w:rsidR="00FE49DB" w:rsidRPr="00FE49DB" w:rsidRDefault="00FE49DB" w:rsidP="00FE49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•</w:t>
            </w:r>
            <w:r w:rsidRPr="00FE49DB">
              <w:rPr>
                <w:rStyle w:val="normaltextrun"/>
              </w:rPr>
              <w:t xml:space="preserve"> </w:t>
            </w:r>
            <w:r w:rsidRPr="00FE49D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il numero massimo di terminali telefonici IP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gestibili dalla soluzione senza interventi di upgrade/update sulla rete core;</w:t>
            </w:r>
            <w:r w:rsidRPr="00FE49DB">
              <w:rPr>
                <w:rStyle w:val="normaltextrun"/>
              </w:rPr>
              <w:t> </w:t>
            </w:r>
          </w:p>
          <w:p w14:paraId="6510B868" w14:textId="77777777" w:rsidR="00FE49DB" w:rsidRPr="00FE49DB" w:rsidRDefault="00FE49DB" w:rsidP="00FE49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 w:rsidRPr="00FE49D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•</w:t>
            </w:r>
            <w:r w:rsidRPr="00FE49DB">
              <w:rPr>
                <w:rStyle w:val="normaltextrun"/>
                <w:color w:val="000000"/>
              </w:rPr>
              <w:t xml:space="preserve"> </w:t>
            </w:r>
            <w:r w:rsidRPr="00FE49D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il numero massimo di sessioni contemporanee gestibili dalla soluzione senza interventi di upgrade/update sulla rete core;</w:t>
            </w:r>
            <w:r w:rsidRPr="00FE49DB">
              <w:rPr>
                <w:rStyle w:val="normaltextrun"/>
              </w:rPr>
              <w:t> </w:t>
            </w:r>
          </w:p>
          <w:p w14:paraId="4D7F642B" w14:textId="77777777" w:rsidR="00FE49DB" w:rsidRPr="00FE49DB" w:rsidRDefault="00FE49DB" w:rsidP="00FE49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•</w:t>
            </w:r>
            <w:r w:rsidRPr="00FE49DB"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quanto necessario in termini di componenti har</w:t>
            </w:r>
            <w:r w:rsidRPr="00FE49D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ware, software e relative licenze per aggiungere una nuova sede alla soluzione</w:t>
            </w:r>
            <w:r w:rsidRPr="00FE49DB">
              <w:rPr>
                <w:rStyle w:val="normaltextrun"/>
              </w:rPr>
              <w:t> </w:t>
            </w:r>
          </w:p>
          <w:p w14:paraId="5181CD90" w14:textId="78963A76" w:rsidR="00FE49DB" w:rsidRPr="00FE49DB" w:rsidRDefault="00FE49DB" w:rsidP="00A46282">
            <w:pPr>
              <w:jc w:val="center"/>
              <w:rPr>
                <w:rStyle w:val="normaltextrun"/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46C841A7" w14:textId="218E19D7" w:rsidR="00FE49DB" w:rsidRPr="00913643" w:rsidRDefault="57152D0E" w:rsidP="0091364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13643">
              <w:rPr>
                <w:rFonts w:asciiTheme="minorHAnsi" w:hAnsiTheme="minorHAnsi"/>
                <w:sz w:val="16"/>
                <w:szCs w:val="16"/>
              </w:rPr>
              <w:t>[</w:t>
            </w:r>
            <w:r w:rsidRPr="00913643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inserire il </w:t>
            </w:r>
            <w:r w:rsidRPr="00913643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numero mas</w:t>
            </w:r>
            <w:r w:rsidR="00913643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simo di utenti UCC</w:t>
            </w:r>
            <w:r w:rsidRPr="00913643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]</w:t>
            </w:r>
          </w:p>
        </w:tc>
        <w:tc>
          <w:tcPr>
            <w:tcW w:w="2268" w:type="dxa"/>
            <w:vAlign w:val="center"/>
          </w:tcPr>
          <w:p w14:paraId="3924F125" w14:textId="19FDE786" w:rsidR="00FE49DB" w:rsidRPr="0070264D" w:rsidRDefault="00FE49DB" w:rsidP="00A4628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15C563A7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07A1BF9" w14:textId="0F7B5005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RT.6</w:t>
            </w:r>
          </w:p>
        </w:tc>
        <w:tc>
          <w:tcPr>
            <w:tcW w:w="1418" w:type="dxa"/>
            <w:vAlign w:val="center"/>
          </w:tcPr>
          <w:p w14:paraId="00F20ADF" w14:textId="2B28DEBF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scalabilità della soluzione</w:t>
            </w:r>
          </w:p>
        </w:tc>
        <w:tc>
          <w:tcPr>
            <w:tcW w:w="4819" w:type="dxa"/>
            <w:vMerge/>
            <w:vAlign w:val="center"/>
          </w:tcPr>
          <w:p w14:paraId="0C261CBA" w14:textId="2A5D584F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992923" w14:textId="4651513F" w:rsidR="00FE49DB" w:rsidRPr="0070264D" w:rsidRDefault="57152D0E" w:rsidP="0091364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2326FBCF">
              <w:rPr>
                <w:rFonts w:asciiTheme="minorHAnsi" w:hAnsiTheme="minorHAnsi"/>
                <w:sz w:val="16"/>
                <w:szCs w:val="16"/>
              </w:rPr>
              <w:t>[</w:t>
            </w:r>
            <w:r w:rsidR="4385EE57" w:rsidRPr="2326FBCF">
              <w:rPr>
                <w:rFonts w:asciiTheme="minorHAnsi" w:hAnsiTheme="minorHAnsi"/>
                <w:i/>
                <w:iCs/>
                <w:sz w:val="16"/>
                <w:szCs w:val="16"/>
              </w:rPr>
              <w:t>inserire</w:t>
            </w:r>
            <w:r w:rsidR="4385EE57" w:rsidRPr="2326FB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54528F5B" w:rsidRPr="2326FBCF">
              <w:rPr>
                <w:rFonts w:asciiTheme="minorHAnsi" w:hAnsiTheme="minorHAnsi"/>
                <w:i/>
                <w:iCs/>
                <w:sz w:val="16"/>
                <w:szCs w:val="16"/>
              </w:rPr>
              <w:t>il numero mas</w:t>
            </w:r>
            <w:r w:rsidR="00913643">
              <w:rPr>
                <w:rFonts w:asciiTheme="minorHAnsi" w:hAnsiTheme="minorHAnsi"/>
                <w:i/>
                <w:iCs/>
                <w:sz w:val="16"/>
                <w:szCs w:val="16"/>
              </w:rPr>
              <w:t>simo di terminali telefonici IP</w:t>
            </w:r>
            <w:r w:rsidRPr="00913643">
              <w:rPr>
                <w:rFonts w:asciiTheme="minorHAnsi" w:hAnsiTheme="minorHAnsi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268" w:type="dxa"/>
            <w:vAlign w:val="center"/>
          </w:tcPr>
          <w:p w14:paraId="3BC2901D" w14:textId="6DFB5111" w:rsidR="00FE49DB" w:rsidRPr="0070264D" w:rsidRDefault="00FE49DB" w:rsidP="00A4628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1FD20EE8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66A9A028" w14:textId="08B97788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RT.7</w:t>
            </w:r>
          </w:p>
        </w:tc>
        <w:tc>
          <w:tcPr>
            <w:tcW w:w="1418" w:type="dxa"/>
            <w:vAlign w:val="center"/>
          </w:tcPr>
          <w:p w14:paraId="1471FE4B" w14:textId="59F61FD3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scalabilità della soluzione</w:t>
            </w:r>
          </w:p>
        </w:tc>
        <w:tc>
          <w:tcPr>
            <w:tcW w:w="4819" w:type="dxa"/>
            <w:vMerge/>
            <w:vAlign w:val="center"/>
          </w:tcPr>
          <w:p w14:paraId="74353BF7" w14:textId="77777777" w:rsidR="00FE49DB" w:rsidRPr="00FC0D10" w:rsidRDefault="00FE49DB" w:rsidP="00A462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654EB6" w14:textId="5491CFC7" w:rsidR="00FE49DB" w:rsidRPr="0070264D" w:rsidRDefault="00FE49DB" w:rsidP="00800F2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264D">
              <w:rPr>
                <w:rFonts w:asciiTheme="minorHAnsi" w:hAnsiTheme="minorHAnsi" w:cstheme="minorHAnsi"/>
                <w:bCs/>
                <w:sz w:val="16"/>
                <w:szCs w:val="16"/>
              </w:rPr>
              <w:t>[</w:t>
            </w:r>
            <w:r w:rsidR="00800F2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inserire </w:t>
            </w:r>
            <w:r w:rsidR="00800F21" w:rsidRPr="00800F2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il numero massimo di sessioni contemporanee</w:t>
            </w:r>
            <w:r w:rsidRPr="0070264D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2268" w:type="dxa"/>
            <w:vAlign w:val="center"/>
          </w:tcPr>
          <w:p w14:paraId="7D898577" w14:textId="04261152" w:rsidR="00FE49DB" w:rsidRPr="0070264D" w:rsidRDefault="00FE49DB" w:rsidP="00A462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44615EE9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6FE80D93" w14:textId="73C335E1" w:rsidR="00FE49DB" w:rsidRPr="00FC0D10" w:rsidRDefault="00FE49DB" w:rsidP="00FE49D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RT.8</w:t>
            </w:r>
          </w:p>
        </w:tc>
        <w:tc>
          <w:tcPr>
            <w:tcW w:w="1418" w:type="dxa"/>
            <w:vAlign w:val="center"/>
          </w:tcPr>
          <w:p w14:paraId="345DAA34" w14:textId="52A04C59" w:rsidR="00FE49DB" w:rsidRPr="00FC0D10" w:rsidRDefault="00FE49DB" w:rsidP="00FE49D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scalabilità della soluzione</w:t>
            </w:r>
          </w:p>
        </w:tc>
        <w:tc>
          <w:tcPr>
            <w:tcW w:w="4819" w:type="dxa"/>
            <w:vMerge/>
            <w:vAlign w:val="center"/>
          </w:tcPr>
          <w:p w14:paraId="085752A7" w14:textId="77777777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A8844" w14:textId="64A5F78B" w:rsidR="00FE49DB" w:rsidRPr="0070264D" w:rsidRDefault="007A7B29" w:rsidP="0051205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[</w:t>
            </w:r>
            <w:r w:rsidRPr="0051205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inserire uno tra i seguenti valori: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- “Nessun impatto”, “impatto trascurabile”,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gramStart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 Impatto</w:t>
            </w:r>
            <w:proofErr w:type="gramEnd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medio”,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“Impatto importante”,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“Impatto molto importante”, “Impatto Critico”</w:t>
            </w:r>
            <w:r w:rsidR="0051205B"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]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  <w:vAlign w:val="center"/>
          </w:tcPr>
          <w:p w14:paraId="441A6A00" w14:textId="58D80EF8" w:rsidR="00FE49DB" w:rsidRPr="0070264D" w:rsidRDefault="00FE49DB" w:rsidP="00FE49D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79AD7DA5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4FA26999" w14:textId="7B30A1D1" w:rsidR="00FE49DB" w:rsidRPr="00FC0D10" w:rsidRDefault="00550326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RT.9</w:t>
            </w:r>
          </w:p>
        </w:tc>
        <w:tc>
          <w:tcPr>
            <w:tcW w:w="1418" w:type="dxa"/>
            <w:vAlign w:val="center"/>
          </w:tcPr>
          <w:p w14:paraId="24B9E348" w14:textId="262191A2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Requisiti di Sicurezza e Riservatezza</w:t>
            </w:r>
          </w:p>
        </w:tc>
        <w:tc>
          <w:tcPr>
            <w:tcW w:w="4819" w:type="dxa"/>
            <w:vAlign w:val="center"/>
          </w:tcPr>
          <w:p w14:paraId="0A510CB0" w14:textId="26C2E01A" w:rsidR="00FE49DB" w:rsidRPr="00FC0D10" w:rsidRDefault="57152D0E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Sarà valutata la soluzione proposta in relazione all'efficacia delle caratteristiche offerte  con particolare riguardo: </w:t>
            </w:r>
            <w:r w:rsidR="00FE49DB">
              <w:br/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• all’accesso ai sistemi di gestione e monitoraggio, documentazione delle chiamate, provisioning e voice mail del nuovo sistema di 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comunicazione sia da rete locale che da remoto e loro tracciamento;</w:t>
            </w:r>
            <w:r w:rsidR="00FE49DB">
              <w:br/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• alle modalità di accesso per l’erogazione dei servizi di telegestione e relativo tracciamento; </w:t>
            </w:r>
            <w:r w:rsidR="00FE49DB">
              <w:br/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• alla protezione da attacchi informatici (ad es. attacchi denial of service);</w:t>
            </w:r>
            <w:r w:rsidR="00FE49DB">
              <w:br/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• alla protezione dei dati gestiti del nuovo sistema di comunicazione.</w:t>
            </w:r>
          </w:p>
        </w:tc>
        <w:tc>
          <w:tcPr>
            <w:tcW w:w="1276" w:type="dxa"/>
            <w:vAlign w:val="center"/>
          </w:tcPr>
          <w:p w14:paraId="749147DE" w14:textId="62262FF1" w:rsidR="00FE49DB" w:rsidRDefault="00FE49DB" w:rsidP="00FE49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0A09A3" w14:textId="1220B14C" w:rsidR="00FE49DB" w:rsidRDefault="00FE49DB" w:rsidP="00FE49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808D230" w14:textId="0CA5DC3A" w:rsidR="00FE49DB" w:rsidRPr="006F21D5" w:rsidRDefault="3C8CB0EE" w:rsidP="2326FBCF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lastRenderedPageBreak/>
              <w:t>[</w:t>
            </w:r>
            <w:r w:rsidRPr="2326FBCF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inserire uno tra i seguenti valori:</w:t>
            </w:r>
            <w:r w:rsidR="00550326" w:rsidRPr="0055032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“Ottimo”, </w:t>
            </w:r>
            <w:r w:rsidRPr="2326FBCF">
              <w:rPr>
                <w:rStyle w:val="scxw258670165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550326"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“Più che adeguato”</w:t>
            </w:r>
            <w:r w:rsidR="1C581900"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2326FBCF">
              <w:rPr>
                <w:rStyle w:val="scxw258670165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550326"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“Adeguato”</w:t>
            </w:r>
            <w:r w:rsidRPr="003618C8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]</w:t>
            </w:r>
          </w:p>
          <w:p w14:paraId="03C74268" w14:textId="77FCE0FB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4B4BF4" w14:textId="1EA6054D" w:rsidR="00FE49DB" w:rsidRPr="005C1771" w:rsidRDefault="00FE49DB" w:rsidP="00FE49DB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C17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lastRenderedPageBreak/>
              <w:t xml:space="preserve">[Con riferimento al progetto tecnico, inserire il riferimento </w:t>
            </w:r>
            <w:r w:rsidRPr="005C177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lastRenderedPageBreak/>
              <w:t>nel documento al quale viene trattato il requisito]</w:t>
            </w:r>
          </w:p>
        </w:tc>
      </w:tr>
      <w:tr w:rsidR="00FE49DB" w:rsidRPr="00FC0D10" w14:paraId="446A3C9B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5DD888B" w14:textId="575A3672" w:rsidR="00FE49DB" w:rsidRPr="00FC0D10" w:rsidRDefault="00FE49DB" w:rsidP="000F27D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RT.</w:t>
            </w:r>
            <w:r w:rsidR="000F27DA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2ECC107E" w14:textId="23727636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Requisiti di Sicurezza e Riservatezza</w:t>
            </w:r>
          </w:p>
        </w:tc>
        <w:tc>
          <w:tcPr>
            <w:tcW w:w="4819" w:type="dxa"/>
            <w:vAlign w:val="center"/>
          </w:tcPr>
          <w:p w14:paraId="65A17D00" w14:textId="4D2274FF" w:rsidR="00FE49DB" w:rsidRPr="00FC0D10" w:rsidRDefault="36AA4CAC" w:rsidP="2326FBCF">
            <w:pPr>
              <w:jc w:val="center"/>
            </w:pPr>
            <w:r w:rsidRPr="2326FBCF">
              <w:rPr>
                <w:rFonts w:cs="Calibri"/>
                <w:color w:val="000000" w:themeColor="text1"/>
                <w:sz w:val="16"/>
                <w:szCs w:val="16"/>
              </w:rPr>
              <w:t>Sarà valutata la soluzione proposta in relazione all'efficacia dell’organizzazione generale e della sicurezza che il Fornitore metterà in campo con particolare riferimento alle caratteristiche e alle modalità di erogazione dei servizi richiesti</w:t>
            </w:r>
          </w:p>
        </w:tc>
        <w:tc>
          <w:tcPr>
            <w:tcW w:w="1276" w:type="dxa"/>
            <w:vAlign w:val="center"/>
          </w:tcPr>
          <w:p w14:paraId="060527AA" w14:textId="6A67C9A1" w:rsidR="00FE49DB" w:rsidRPr="009E4872" w:rsidRDefault="71BE5E45" w:rsidP="003618C8">
            <w:pPr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[</w:t>
            </w:r>
            <w:r w:rsidRPr="2326FBCF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inserire uno tra i seguenti valori:</w:t>
            </w:r>
            <w:r w:rsidR="009E4872" w:rsidRPr="0055032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“Ottimo”, </w:t>
            </w:r>
            <w:r w:rsidRPr="2326FBCF">
              <w:rPr>
                <w:rStyle w:val="scxw258670165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9E4872"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“Più che adeguato”,</w:t>
            </w:r>
            <w:r w:rsidRPr="2326FBCF">
              <w:rPr>
                <w:rStyle w:val="scxw258670165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9E4872"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2326FBCF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“Adeguato”</w:t>
            </w:r>
            <w:r w:rsidRPr="003618C8">
              <w:rPr>
                <w:rStyle w:val="normaltextrun"/>
                <w:rFonts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2268" w:type="dxa"/>
            <w:vAlign w:val="center"/>
          </w:tcPr>
          <w:p w14:paraId="0ECF5E88" w14:textId="2DCE66EF" w:rsidR="00FE49DB" w:rsidRPr="00053731" w:rsidRDefault="00FE49DB" w:rsidP="00FE49D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21838E1A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64E8A3F6" w14:textId="4FB726EE" w:rsidR="00FE49DB" w:rsidRPr="00FC0D10" w:rsidRDefault="00FE49DB" w:rsidP="004919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RT.1</w:t>
            </w:r>
            <w:r w:rsidR="0049197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BE6F6AC" w14:textId="70DCBF3A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76920A4F" w14:textId="3F047989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design, ed ergonomia del terminale fascia TOP</w:t>
            </w:r>
          </w:p>
        </w:tc>
        <w:tc>
          <w:tcPr>
            <w:tcW w:w="1276" w:type="dxa"/>
            <w:vAlign w:val="center"/>
          </w:tcPr>
          <w:p w14:paraId="67CBC448" w14:textId="1C8D01E7" w:rsidR="00FE49DB" w:rsidRPr="00FC0D10" w:rsidRDefault="0049197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cs="Calibri"/>
                <w:color w:val="000000"/>
                <w:sz w:val="16"/>
                <w:szCs w:val="16"/>
                <w:shd w:val="clear" w:color="auto" w:fill="FFFFFF"/>
              </w:rPr>
              <w:t>[</w:t>
            </w:r>
            <w:r w:rsidRPr="0055032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inserire uno tra i seguenti valori:</w:t>
            </w:r>
            <w:r w:rsidRPr="0055032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“Ottimo”, </w:t>
            </w:r>
            <w:r w:rsidRPr="00550326">
              <w:rPr>
                <w:rStyle w:val="scxw258670165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“Più che adeguato”</w:t>
            </w:r>
            <w:r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50326">
              <w:rPr>
                <w:rStyle w:val="scxw258670165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“Adeguato”,</w:t>
            </w:r>
            <w:r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50326">
              <w:rPr>
                <w:i/>
              </w:rPr>
              <w:t>“</w:t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Parzialmente adeguato”, </w:t>
            </w:r>
            <w:r w:rsidRPr="00550326">
              <w:rPr>
                <w:rStyle w:val="scxw258670165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“Scarsamente adeguato”, </w:t>
            </w:r>
            <w:r w:rsidRPr="00550326">
              <w:rPr>
                <w:rStyle w:val="scxw258670165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50326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50326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“Inadeguato”]</w:t>
            </w:r>
          </w:p>
        </w:tc>
        <w:tc>
          <w:tcPr>
            <w:tcW w:w="2268" w:type="dxa"/>
            <w:vAlign w:val="center"/>
          </w:tcPr>
          <w:p w14:paraId="0F35E449" w14:textId="4354D609" w:rsidR="00FE49DB" w:rsidRPr="00FC0D10" w:rsidRDefault="0049197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alla demo software, inserire una breve descrizione di come è stata realizzata la funzionalità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29C8D104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E5944A3" w14:textId="6C5811F0" w:rsidR="00FE49DB" w:rsidRPr="00FC0D10" w:rsidRDefault="00FE49DB" w:rsidP="007A59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RT.1</w:t>
            </w:r>
            <w:r w:rsidR="007A591D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1AB031C" w14:textId="039CFD5D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38A31BE5" w14:textId="006A7B03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Display a colori con risoluzione maggiore di 320x240 pixel per terminale fascia TOP</w:t>
            </w:r>
          </w:p>
        </w:tc>
        <w:tc>
          <w:tcPr>
            <w:tcW w:w="1276" w:type="dxa"/>
            <w:vAlign w:val="center"/>
          </w:tcPr>
          <w:p w14:paraId="34CA2D18" w14:textId="3547E9F0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4B30CA2C" w14:textId="7334696B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3AA6DF7E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2E450E38" w14:textId="7275FC45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RT.13</w:t>
            </w:r>
          </w:p>
        </w:tc>
        <w:tc>
          <w:tcPr>
            <w:tcW w:w="1418" w:type="dxa"/>
            <w:vAlign w:val="center"/>
          </w:tcPr>
          <w:p w14:paraId="2A3F4E1E" w14:textId="76A84C93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59A48B38" w14:textId="62CEFCA1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Display touch screen per terminale fascia TOP</w:t>
            </w:r>
          </w:p>
        </w:tc>
        <w:tc>
          <w:tcPr>
            <w:tcW w:w="1276" w:type="dxa"/>
            <w:vAlign w:val="center"/>
          </w:tcPr>
          <w:p w14:paraId="3A663D18" w14:textId="5D807CF2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7F42A452" w14:textId="02510251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027E0FDB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615A6901" w14:textId="78D4BCB1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RT.14</w:t>
            </w:r>
          </w:p>
        </w:tc>
        <w:tc>
          <w:tcPr>
            <w:tcW w:w="1418" w:type="dxa"/>
            <w:vAlign w:val="center"/>
          </w:tcPr>
          <w:p w14:paraId="647B329D" w14:textId="0E4DE222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65519669" w14:textId="7D5374F5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Supporto dello standard Bluetooth per l’utilizzo di dispositivi accessori (cuffie) per terminale fascia TOP</w:t>
            </w:r>
          </w:p>
        </w:tc>
        <w:tc>
          <w:tcPr>
            <w:tcW w:w="1276" w:type="dxa"/>
            <w:vAlign w:val="center"/>
          </w:tcPr>
          <w:p w14:paraId="6F885E65" w14:textId="74ECA631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5D9A460C" w14:textId="2CFE72AD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06C160FC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639F9812" w14:textId="4B57DB5B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RT.15</w:t>
            </w:r>
          </w:p>
        </w:tc>
        <w:tc>
          <w:tcPr>
            <w:tcW w:w="1418" w:type="dxa"/>
            <w:vAlign w:val="center"/>
          </w:tcPr>
          <w:p w14:paraId="7C99C5B9" w14:textId="7E6C61B1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32434C95" w14:textId="1F980FD0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Supporto dello standard Wi-Fi 802.11 b/g/n per terminale fascia TOP</w:t>
            </w:r>
          </w:p>
        </w:tc>
        <w:tc>
          <w:tcPr>
            <w:tcW w:w="1276" w:type="dxa"/>
            <w:vAlign w:val="center"/>
          </w:tcPr>
          <w:p w14:paraId="560CB31F" w14:textId="7CA13D8B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</w:tcPr>
          <w:p w14:paraId="40408880" w14:textId="0D9409B4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392A81B0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124019B3" w14:textId="672887FC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RT.16</w:t>
            </w:r>
          </w:p>
        </w:tc>
        <w:tc>
          <w:tcPr>
            <w:tcW w:w="1418" w:type="dxa"/>
            <w:vAlign w:val="center"/>
          </w:tcPr>
          <w:p w14:paraId="4026AD56" w14:textId="26F0D97D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26D496C2" w14:textId="051AA037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Display con risoluzione maggiore di 128x64 pixel per terminale fascia base</w:t>
            </w:r>
          </w:p>
        </w:tc>
        <w:tc>
          <w:tcPr>
            <w:tcW w:w="1276" w:type="dxa"/>
            <w:vAlign w:val="center"/>
          </w:tcPr>
          <w:p w14:paraId="5D0CDB29" w14:textId="67183B19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</w:tcPr>
          <w:p w14:paraId="5140AC9A" w14:textId="0344EF2C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FE49DB" w:rsidRPr="00FC0D10" w14:paraId="25A2937E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4013B7DD" w14:textId="3150B1F3" w:rsidR="00FE49DB" w:rsidRPr="00FC0D10" w:rsidRDefault="007A591D" w:rsidP="00FE49D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RT.17</w:t>
            </w:r>
          </w:p>
        </w:tc>
        <w:tc>
          <w:tcPr>
            <w:tcW w:w="1418" w:type="dxa"/>
            <w:vAlign w:val="center"/>
          </w:tcPr>
          <w:p w14:paraId="4F8173CC" w14:textId="58CF0AE3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Terminali IP</w:t>
            </w:r>
          </w:p>
        </w:tc>
        <w:tc>
          <w:tcPr>
            <w:tcW w:w="4819" w:type="dxa"/>
            <w:vAlign w:val="center"/>
          </w:tcPr>
          <w:p w14:paraId="34444322" w14:textId="3B1FE501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Possibilità di montaggio a parete per terminale fascia base</w:t>
            </w:r>
          </w:p>
        </w:tc>
        <w:tc>
          <w:tcPr>
            <w:tcW w:w="1276" w:type="dxa"/>
            <w:vAlign w:val="center"/>
          </w:tcPr>
          <w:p w14:paraId="741763C9" w14:textId="3CF7A216" w:rsidR="00FE49DB" w:rsidRPr="00FC0D10" w:rsidRDefault="007A591D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</w:tcPr>
          <w:p w14:paraId="405C07C3" w14:textId="069827FB" w:rsidR="00FE49DB" w:rsidRPr="00FC0D10" w:rsidRDefault="00FE49DB" w:rsidP="00FE49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CB6C60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05373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06029EC2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1E711B47" w14:textId="5DC6B92E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RT.1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74303481" w14:textId="5FA109EE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Servizio di Progettazione</w:t>
            </w:r>
          </w:p>
        </w:tc>
        <w:tc>
          <w:tcPr>
            <w:tcW w:w="4819" w:type="dxa"/>
            <w:vAlign w:val="center"/>
          </w:tcPr>
          <w:p w14:paraId="785B1E2A" w14:textId="091E0E20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214">
              <w:rPr>
                <w:rFonts w:eastAsia="Times New Roman"/>
                <w:color w:val="000000"/>
                <w:sz w:val="16"/>
                <w:szCs w:val="16"/>
              </w:rPr>
              <w:t xml:space="preserve">Il fornitore dovrà cercare di minimizzare 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l’impatto della nuova soluzione sulle attuali configurazioni di rete, sull’attuale consistenza e tipologia di licenze UCC (Teams e Zoom) in uso all’Amministrazione, sul numero di accessi secondari di backup alla rete PSTN erogati in tecnologia TDM (ISDN-PRI) da un differente operatore e sul numero delle eventuali schede ISDN-PRI da rendere disponibili sulle centrali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esistenti 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t>per il parallelo operativo.</w:t>
            </w:r>
          </w:p>
        </w:tc>
        <w:tc>
          <w:tcPr>
            <w:tcW w:w="1276" w:type="dxa"/>
            <w:vAlign w:val="center"/>
          </w:tcPr>
          <w:p w14:paraId="245A3213" w14:textId="77777777" w:rsidR="00687FC0" w:rsidRDefault="00687FC0" w:rsidP="00687F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C1C2125" w14:textId="0F401B86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[</w:t>
            </w:r>
            <w:r w:rsidRPr="0051205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inserire uno tra i seguenti valori: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- “Nessun impatto”, “impatto trascurabile”,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gramStart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 Impatto</w:t>
            </w:r>
            <w:proofErr w:type="gramEnd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medio”,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“Impatto importante”,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“Impatto molto importante”, “Impatto Critico”]</w:t>
            </w:r>
          </w:p>
        </w:tc>
        <w:tc>
          <w:tcPr>
            <w:tcW w:w="2268" w:type="dxa"/>
            <w:vAlign w:val="center"/>
          </w:tcPr>
          <w:p w14:paraId="5E308246" w14:textId="305D5CE2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0E020A11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7835F32E" w14:textId="43D16FE6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14:paraId="48BF2B9D" w14:textId="4006E506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Servizi di Addestramento</w:t>
            </w:r>
          </w:p>
        </w:tc>
        <w:tc>
          <w:tcPr>
            <w:tcW w:w="4819" w:type="dxa"/>
            <w:vAlign w:val="center"/>
          </w:tcPr>
          <w:p w14:paraId="68F90245" w14:textId="7E97420E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il Fornitore dovrà indicare per ciascuna tipologia di corso offerta la durata e le caratteristiche del corso, descrivendo in dettaglio gli argomenti trattati</w:t>
            </w:r>
          </w:p>
        </w:tc>
        <w:tc>
          <w:tcPr>
            <w:tcW w:w="1276" w:type="dxa"/>
            <w:vAlign w:val="center"/>
          </w:tcPr>
          <w:p w14:paraId="42AB4061" w14:textId="72F22EA4" w:rsidR="00687FC0" w:rsidRPr="008745E3" w:rsidRDefault="003E02CC" w:rsidP="00A16C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C4BE1">
              <w:rPr>
                <w:rFonts w:asciiTheme="minorHAnsi" w:hAnsiTheme="minorHAnsi" w:cstheme="minorHAnsi"/>
                <w:bCs/>
                <w:sz w:val="16"/>
                <w:szCs w:val="16"/>
              </w:rPr>
              <w:t>[</w:t>
            </w:r>
            <w:r w:rsidRPr="00FC4BE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inserire per ogni </w:t>
            </w:r>
            <w:r w:rsidR="003B42C8" w:rsidRPr="00FC4BE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tipologia di </w:t>
            </w:r>
            <w:r w:rsidRPr="00FC4BE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corso la durata in </w:t>
            </w:r>
            <w:r w:rsidR="00A16C55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ore</w:t>
            </w:r>
            <w:r w:rsidR="003B42C8" w:rsidRPr="00FC4BE1"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2268" w:type="dxa"/>
            <w:vAlign w:val="center"/>
          </w:tcPr>
          <w:p w14:paraId="3ED1B463" w14:textId="310B5AA8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4DD97D56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7B9C2E31" w14:textId="1EA61AFE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31A50876" w14:textId="638CF0CB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Rubrica VIP</w:t>
            </w:r>
          </w:p>
        </w:tc>
        <w:tc>
          <w:tcPr>
            <w:tcW w:w="4819" w:type="dxa"/>
            <w:vAlign w:val="center"/>
          </w:tcPr>
          <w:p w14:paraId="234257AF" w14:textId="40C016B5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Capacità di gestire anche una </w:t>
            </w:r>
            <w:proofErr w:type="spellStart"/>
            <w:r w:rsidRPr="00FC0D10">
              <w:rPr>
                <w:rFonts w:eastAsia="Times New Roman"/>
                <w:color w:val="000000"/>
                <w:sz w:val="16"/>
                <w:szCs w:val="16"/>
              </w:rPr>
              <w:t>sottorubrica</w:t>
            </w:r>
            <w:proofErr w:type="spellEnd"/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 VIP, accessibile solo ad un sottoinsieme ristretto di utenti autorizzati (es. personale di Posto Operatore)</w:t>
            </w:r>
          </w:p>
        </w:tc>
        <w:tc>
          <w:tcPr>
            <w:tcW w:w="1276" w:type="dxa"/>
            <w:vAlign w:val="center"/>
          </w:tcPr>
          <w:p w14:paraId="68322838" w14:textId="06328473" w:rsidR="00687FC0" w:rsidRPr="002801B6" w:rsidRDefault="009F430D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</w:tcPr>
          <w:p w14:paraId="673DEDD2" w14:textId="5EB747DF" w:rsidR="00687FC0" w:rsidRPr="002801B6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1B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2801B6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2801B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013D68EF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04B590F6" w14:textId="1CA1BE81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486CDA9" w14:textId="30FE7EE1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Affidabilità e resilienza</w:t>
            </w:r>
          </w:p>
        </w:tc>
        <w:tc>
          <w:tcPr>
            <w:tcW w:w="4819" w:type="dxa"/>
            <w:vAlign w:val="center"/>
          </w:tcPr>
          <w:p w14:paraId="028CB141" w14:textId="6CE8CBD5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Tutta l’architettura core fornita dovrà essere caratterizzata da meccanismi di massima affidabilità, ridondanza in grado di minimizzare/eliminare i single point of failure (SPF) e garantire la Business </w:t>
            </w:r>
            <w:proofErr w:type="spellStart"/>
            <w:r w:rsidRPr="00FC0D10">
              <w:rPr>
                <w:rFonts w:eastAsia="Times New Roman"/>
                <w:color w:val="000000"/>
                <w:sz w:val="16"/>
                <w:szCs w:val="16"/>
              </w:rPr>
              <w:t>Continuity</w:t>
            </w:r>
            <w:proofErr w:type="spellEnd"/>
          </w:p>
        </w:tc>
        <w:tc>
          <w:tcPr>
            <w:tcW w:w="1276" w:type="dxa"/>
            <w:vAlign w:val="center"/>
          </w:tcPr>
          <w:p w14:paraId="23584D39" w14:textId="24C4B1B0" w:rsidR="00687FC0" w:rsidRPr="00FC0D10" w:rsidRDefault="00687FC0" w:rsidP="008745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hAnsiTheme="minorHAnsi"/>
                <w:bCs/>
                <w:sz w:val="16"/>
                <w:szCs w:val="16"/>
              </w:rPr>
              <w:t>[</w:t>
            </w:r>
            <w:r w:rsidR="000F5442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inserire il valore </w:t>
            </w:r>
            <w:r w:rsidR="008745E3">
              <w:rPr>
                <w:rFonts w:asciiTheme="minorHAnsi" w:hAnsiTheme="minorHAnsi"/>
                <w:bCs/>
                <w:i/>
                <w:sz w:val="16"/>
                <w:szCs w:val="16"/>
              </w:rPr>
              <w:t>della</w:t>
            </w:r>
            <w:r w:rsidR="000F5442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disponibilità del nuovo sistema di comunicazione</w:t>
            </w:r>
            <w:r w:rsidRPr="0070264D">
              <w:rPr>
                <w:rFonts w:asciiTheme="minorHAnsi" w:hAnsiTheme="minorHAnsi"/>
                <w:bCs/>
                <w:sz w:val="16"/>
                <w:szCs w:val="16"/>
              </w:rPr>
              <w:t>]</w:t>
            </w:r>
          </w:p>
        </w:tc>
        <w:tc>
          <w:tcPr>
            <w:tcW w:w="2268" w:type="dxa"/>
            <w:vAlign w:val="center"/>
          </w:tcPr>
          <w:p w14:paraId="0D97524F" w14:textId="47668541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5FB1A2DD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43ABE53D" w14:textId="4A2E6F27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34862BA1" w14:textId="2E563D21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Opzione migrazione in cloud</w:t>
            </w:r>
          </w:p>
        </w:tc>
        <w:tc>
          <w:tcPr>
            <w:tcW w:w="4819" w:type="dxa"/>
            <w:vAlign w:val="center"/>
          </w:tcPr>
          <w:p w14:paraId="1A448A7E" w14:textId="28EE382F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Impatti per una eventuale migrazione del nodo di Colonna (SBC e Centrale Telefonica e relative connessioni </w:t>
            </w:r>
            <w:proofErr w:type="spellStart"/>
            <w:r w:rsidRPr="00FC0D10">
              <w:rPr>
                <w:rFonts w:eastAsia="Times New Roman"/>
                <w:color w:val="000000"/>
                <w:sz w:val="16"/>
                <w:szCs w:val="16"/>
              </w:rPr>
              <w:t>trunk</w:t>
            </w:r>
            <w:proofErr w:type="spellEnd"/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 e server) verso il DC Sogei di Via Carucci o verso altra infrastruttura cloud (es. PSN);</w:t>
            </w:r>
          </w:p>
        </w:tc>
        <w:tc>
          <w:tcPr>
            <w:tcW w:w="1276" w:type="dxa"/>
            <w:vAlign w:val="center"/>
          </w:tcPr>
          <w:p w14:paraId="401FB537" w14:textId="01B17532" w:rsidR="00687FC0" w:rsidRPr="00FC0D10" w:rsidRDefault="000D501F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[</w:t>
            </w:r>
            <w:r w:rsidRPr="0051205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inserire uno tra i seguenti valori: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- “Nessun impatto”, “impatto trascurabile”,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gramStart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 Impatto</w:t>
            </w:r>
            <w:proofErr w:type="gramEnd"/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medio”,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“Impatto importante”, </w:t>
            </w:r>
            <w:r w:rsidRPr="0051205B">
              <w:rPr>
                <w:rStyle w:val="scxw193820654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1205B">
              <w:rPr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1205B">
              <w:rPr>
                <w:rStyle w:val="normaltextrun"/>
                <w:rFonts w:cs="Calibri"/>
                <w:i/>
                <w:color w:val="000000"/>
                <w:sz w:val="16"/>
                <w:szCs w:val="16"/>
                <w:shd w:val="clear" w:color="auto" w:fill="FFFFFF"/>
              </w:rPr>
              <w:t>“Impatto molto importante”, “Impatto Critico”]</w:t>
            </w:r>
          </w:p>
        </w:tc>
        <w:tc>
          <w:tcPr>
            <w:tcW w:w="2268" w:type="dxa"/>
            <w:vAlign w:val="center"/>
          </w:tcPr>
          <w:p w14:paraId="1B77D84C" w14:textId="6A3D1040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  <w:tr w:rsidR="00082EA6" w:rsidRPr="00FC0D10" w14:paraId="338C7A8C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434F866D" w14:textId="2AD8E8F4" w:rsidR="00082EA6" w:rsidRPr="00FC0D10" w:rsidRDefault="00082EA6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CE4E90D" w14:textId="7BD7A5C9" w:rsidR="00082EA6" w:rsidRPr="000D501F" w:rsidRDefault="69D1F099" w:rsidP="2326FBC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Sistema </w:t>
            </w:r>
            <w:r w:rsidR="11E98B2B" w:rsidRPr="2326FBCF">
              <w:rPr>
                <w:rFonts w:eastAsia="Times New Roman"/>
                <w:color w:val="000000" w:themeColor="text1"/>
                <w:sz w:val="16"/>
                <w:szCs w:val="16"/>
              </w:rPr>
              <w:t>di provisioning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, </w:t>
            </w:r>
            <w:r w:rsidR="00082EA6">
              <w:br/>
            </w:r>
            <w:r w:rsidR="66F42EC7" w:rsidRPr="2326FBCF">
              <w:rPr>
                <w:rFonts w:eastAsia="Times New Roman"/>
                <w:color w:val="000000" w:themeColor="text1"/>
                <w:sz w:val="16"/>
                <w:szCs w:val="16"/>
              </w:rPr>
              <w:t>integrato nel sistema di gestione</w:t>
            </w:r>
          </w:p>
        </w:tc>
        <w:tc>
          <w:tcPr>
            <w:tcW w:w="4819" w:type="dxa"/>
            <w:vMerge w:val="restart"/>
            <w:vAlign w:val="center"/>
          </w:tcPr>
          <w:p w14:paraId="54CD6F50" w14:textId="1C21112B" w:rsidR="00082EA6" w:rsidRPr="00FC0D10" w:rsidRDefault="69D1F099" w:rsidP="008A52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Sarà considerato favorevolmente un sistema di gestione relativo alle nuove centrali telefoniche che integri il sistema di provisioning per i terminali IP,</w:t>
            </w:r>
            <w:r w:rsidR="4004B5AF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per i client PO (con eventuali trading board),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il sistema di documentazione delle chiamate relativo alle utenze di centrale telefonica ed il sistema di Voice Mail relativo alle utenze di centrale telefonica; </w:t>
            </w:r>
          </w:p>
        </w:tc>
        <w:tc>
          <w:tcPr>
            <w:tcW w:w="1276" w:type="dxa"/>
            <w:vAlign w:val="center"/>
          </w:tcPr>
          <w:p w14:paraId="37E5B831" w14:textId="208C1E3D" w:rsidR="00082EA6" w:rsidRPr="00FC0D10" w:rsidRDefault="008A5261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02D80034" w14:textId="3A5C09D5" w:rsidR="00082EA6" w:rsidRPr="00FC0D10" w:rsidRDefault="00082EA6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alla demo software, inserire una breve descrizione di come è stata realizzata la funzionalità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082EA6" w:rsidRPr="00FC0D10" w14:paraId="420B49EE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0C74E0C1" w14:textId="282BF6DC" w:rsidR="00082EA6" w:rsidRPr="00FC0D10" w:rsidRDefault="00082EA6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7ADEF984" w14:textId="421B21ED" w:rsidR="00082EA6" w:rsidRPr="000D501F" w:rsidRDefault="69D1F099" w:rsidP="2326FBC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Sistema </w:t>
            </w:r>
            <w:r w:rsidR="00082EA6">
              <w:br/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>documentazione delle chiamate</w:t>
            </w:r>
            <w:r w:rsidR="57EDCE26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integrato nel </w:t>
            </w:r>
            <w:r w:rsidR="57EDCE26" w:rsidRPr="2326FBCF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sistema di gestione</w:t>
            </w:r>
          </w:p>
        </w:tc>
        <w:tc>
          <w:tcPr>
            <w:tcW w:w="4819" w:type="dxa"/>
            <w:vMerge/>
            <w:vAlign w:val="center"/>
          </w:tcPr>
          <w:p w14:paraId="57174000" w14:textId="77777777" w:rsidR="00082EA6" w:rsidRPr="00FC0D10" w:rsidRDefault="00082EA6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149C95" w14:textId="369A1FC2" w:rsidR="00082EA6" w:rsidRPr="00FC0D10" w:rsidRDefault="008A5261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0DC7B8DA" w14:textId="69C0F9BA" w:rsidR="00082EA6" w:rsidRPr="00FC0D10" w:rsidRDefault="00082EA6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alla demo software, inserire una breve descrizione di come è stata realizzata la funzionalità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082EA6" w:rsidRPr="00FC0D10" w14:paraId="17CBAC02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556D24DB" w14:textId="07EC0409" w:rsidR="00082EA6" w:rsidRPr="00FC0D10" w:rsidRDefault="00082EA6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572BC218" w14:textId="1FE5CAC1" w:rsidR="00082EA6" w:rsidRPr="000D501F" w:rsidRDefault="69D1F099" w:rsidP="2326FBCF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Sistema </w:t>
            </w:r>
            <w:r w:rsidR="618ECC49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voice mail </w:t>
            </w:r>
            <w:r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integrato </w:t>
            </w:r>
            <w:r w:rsidR="5FF79F24" w:rsidRPr="2326FBC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nel sistema </w:t>
            </w:r>
            <w:r w:rsidR="472D00F9" w:rsidRPr="2326FBCF">
              <w:rPr>
                <w:rFonts w:eastAsia="Times New Roman"/>
                <w:color w:val="000000" w:themeColor="text1"/>
                <w:sz w:val="16"/>
                <w:szCs w:val="16"/>
              </w:rPr>
              <w:t>di gestione</w:t>
            </w:r>
          </w:p>
        </w:tc>
        <w:tc>
          <w:tcPr>
            <w:tcW w:w="4819" w:type="dxa"/>
            <w:vMerge/>
            <w:vAlign w:val="center"/>
          </w:tcPr>
          <w:p w14:paraId="44C1F912" w14:textId="77777777" w:rsidR="00082EA6" w:rsidRPr="00FC0D10" w:rsidRDefault="00082EA6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207711" w14:textId="0C0A7ED3" w:rsidR="00082EA6" w:rsidRPr="00FC0D10" w:rsidRDefault="008A5261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214DEB9D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[</w:t>
            </w:r>
            <w:r w:rsidRPr="005033B6">
              <w:rPr>
                <w:rFonts w:asciiTheme="minorHAnsi" w:eastAsia="Times New Roman" w:hAnsiTheme="minorHAnsi"/>
                <w:i/>
                <w:color w:val="000000" w:themeColor="text1"/>
                <w:sz w:val="16"/>
                <w:szCs w:val="16"/>
              </w:rPr>
              <w:t>inserire “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REA</w:t>
            </w:r>
            <w:r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LIZZATO</w:t>
            </w:r>
            <w:r w:rsidRPr="005033B6">
              <w:rPr>
                <w:rFonts w:asciiTheme="minorHAnsi" w:eastAsia="Times New Roman" w:hAnsiTheme="minorHAnsi"/>
                <w:i/>
                <w:iCs/>
                <w:color w:val="000000" w:themeColor="text1"/>
                <w:sz w:val="16"/>
                <w:szCs w:val="16"/>
              </w:rPr>
              <w:t>” o “NON REALIZZATO”]</w:t>
            </w:r>
          </w:p>
        </w:tc>
        <w:tc>
          <w:tcPr>
            <w:tcW w:w="2268" w:type="dxa"/>
            <w:vAlign w:val="center"/>
          </w:tcPr>
          <w:p w14:paraId="41849EC4" w14:textId="129E026B" w:rsidR="00082EA6" w:rsidRPr="00FC0D10" w:rsidRDefault="00082EA6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/>
                <w:i/>
                <w:color w:val="000000"/>
                <w:sz w:val="16"/>
                <w:szCs w:val="16"/>
              </w:rPr>
              <w:t>Con riferimento alla demo software, inserire una breve descrizione di come è stata realizzata la funzionalità</w:t>
            </w:r>
            <w:r w:rsidRPr="0070264D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]</w:t>
            </w:r>
          </w:p>
        </w:tc>
      </w:tr>
      <w:tr w:rsidR="00687FC0" w:rsidRPr="00FC0D10" w14:paraId="4FD16E3D" w14:textId="77777777" w:rsidTr="2326FBCF">
        <w:trPr>
          <w:trHeight w:val="300"/>
        </w:trPr>
        <w:tc>
          <w:tcPr>
            <w:tcW w:w="709" w:type="dxa"/>
            <w:vAlign w:val="center"/>
          </w:tcPr>
          <w:p w14:paraId="46797742" w14:textId="0EA0ACDD" w:rsidR="00687FC0" w:rsidRPr="00FC0D10" w:rsidRDefault="00687FC0" w:rsidP="00687F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RT.2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3CE0F06D" w14:textId="229B90AD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Servizio di Migrazione</w:t>
            </w:r>
          </w:p>
        </w:tc>
        <w:tc>
          <w:tcPr>
            <w:tcW w:w="4819" w:type="dxa"/>
            <w:vAlign w:val="center"/>
          </w:tcPr>
          <w:p w14:paraId="1C744A16" w14:textId="145E34B4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C0D10">
              <w:rPr>
                <w:rFonts w:eastAsia="Times New Roman"/>
                <w:color w:val="000000"/>
                <w:sz w:val="16"/>
                <w:szCs w:val="16"/>
              </w:rPr>
              <w:t>valutazione del “Piano di Migrazione di massima” con particolare attenzione a: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modalità operative per la messa in esercizio della fornitura e dei relativi servizi richiesti;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 xml:space="preserve">- </w:t>
            </w:r>
            <w:proofErr w:type="spellStart"/>
            <w:r w:rsidRPr="00FC0D10">
              <w:rPr>
                <w:rFonts w:eastAsia="Times New Roman"/>
                <w:color w:val="000000"/>
                <w:sz w:val="16"/>
                <w:szCs w:val="16"/>
              </w:rPr>
              <w:t>macrofasi</w:t>
            </w:r>
            <w:proofErr w:type="spellEnd"/>
            <w:r w:rsidRPr="00FC0D10">
              <w:rPr>
                <w:rFonts w:eastAsia="Times New Roman"/>
                <w:color w:val="000000"/>
                <w:sz w:val="16"/>
                <w:szCs w:val="16"/>
              </w:rPr>
              <w:t xml:space="preserve"> del progetto e gli attori coinvolti;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 xml:space="preserve">- attività preliminari all'avviamento dei sistemi e dei servizi telefonici; 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 xml:space="preserve">- modalità di migrazione dal vecchio al nuovo impianto; 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modalità di interconnessione all’infrastruttura esistente;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cronoprogramma che ne definisce i tempi, le modalità di erogazione e le risorse fisiche messe a disposizione con una chiara indicazione della data prevista di inizio delle attività di installazione e quella di “termine migrazione” nel rispetto degli SLA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modalità di svolgimento delle attività di collaudo e verifica funzionale;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procedure  di monitoraggio per la verifica delle prestazioni dell’infrastruttura di comunicazione, per gli eventuali aggiustamenti di configurazione nel corso del periodo di vita dei sistemi/servizi oggetto della fornitura e procedure di controllo dei livelli di servizio;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tempi e procedure previsti per le verifiche periodiche sullo stato di avanzamento dei lavori;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adempimenti in materia di sicurezza sul luogo di lavoro di cui al D. Lgs. 81/2008 e successive modifiche, ove necessario;</w:t>
            </w:r>
            <w:r w:rsidRPr="00FC0D10">
              <w:rPr>
                <w:rFonts w:eastAsia="Times New Roman"/>
                <w:color w:val="000000"/>
                <w:sz w:val="16"/>
                <w:szCs w:val="16"/>
              </w:rPr>
              <w:br w:type="page"/>
              <w:t>- procedure di comunicazione tra le parti;</w:t>
            </w:r>
          </w:p>
        </w:tc>
        <w:tc>
          <w:tcPr>
            <w:tcW w:w="1276" w:type="dxa"/>
            <w:vAlign w:val="center"/>
          </w:tcPr>
          <w:p w14:paraId="72AC84F8" w14:textId="2BF17362" w:rsidR="00687FC0" w:rsidRPr="00E93786" w:rsidRDefault="00E93786" w:rsidP="00E93786">
            <w:pPr>
              <w:spacing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E93786">
              <w:rPr>
                <w:rFonts w:eastAsia="Times New Roman"/>
                <w:i/>
                <w:color w:val="000000"/>
                <w:sz w:val="16"/>
                <w:szCs w:val="16"/>
              </w:rPr>
              <w:t>[inserire uno tra i seguenti valori: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br/>
              <w:t xml:space="preserve">“Ottimo”,  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br/>
              <w:t xml:space="preserve">“Più che adeguato”, </w:t>
            </w:r>
            <w:r w:rsidRPr="00E93786">
              <w:rPr>
                <w:rFonts w:eastAsia="Times New Roman"/>
                <w:i/>
                <w:color w:val="000000"/>
                <w:sz w:val="16"/>
                <w:szCs w:val="16"/>
              </w:rPr>
              <w:t>“Adeg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t>uato”,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br/>
              <w:t>“Parzialmente adeguato</w:t>
            </w:r>
            <w:proofErr w:type="gramStart"/>
            <w:r>
              <w:rPr>
                <w:rFonts w:eastAsia="Times New Roman"/>
                <w:i/>
                <w:color w:val="000000"/>
                <w:sz w:val="16"/>
                <w:szCs w:val="16"/>
              </w:rPr>
              <w:t>”,  “</w:t>
            </w:r>
            <w:proofErr w:type="gramEnd"/>
            <w:r>
              <w:rPr>
                <w:rFonts w:eastAsia="Times New Roman"/>
                <w:i/>
                <w:color w:val="000000"/>
                <w:sz w:val="16"/>
                <w:szCs w:val="16"/>
              </w:rPr>
              <w:t xml:space="preserve">Scarsamente adeguato”,  </w:t>
            </w:r>
            <w:r w:rsidRPr="00E93786">
              <w:rPr>
                <w:rFonts w:eastAsia="Times New Roman"/>
                <w:i/>
                <w:color w:val="000000"/>
                <w:sz w:val="16"/>
                <w:szCs w:val="16"/>
              </w:rPr>
              <w:t>“Inadeguato”]</w:t>
            </w:r>
          </w:p>
        </w:tc>
        <w:tc>
          <w:tcPr>
            <w:tcW w:w="2268" w:type="dxa"/>
            <w:vAlign w:val="center"/>
          </w:tcPr>
          <w:p w14:paraId="5F76135B" w14:textId="6A431575" w:rsidR="00687FC0" w:rsidRPr="00FC0D10" w:rsidRDefault="00687FC0" w:rsidP="00687F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</w:t>
            </w:r>
            <w:r w:rsidRPr="0070264D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Con riferimento al progetto tecnico, inserire il riferimento nel documento al quale viene trattato il requisito</w:t>
            </w:r>
            <w:r w:rsidRPr="0070264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]</w:t>
            </w:r>
          </w:p>
        </w:tc>
      </w:tr>
    </w:tbl>
    <w:p w14:paraId="165BAA2B" w14:textId="36201122" w:rsidR="00E36407" w:rsidRDefault="00E36407" w:rsidP="001E2B84">
      <w:pPr>
        <w:pStyle w:val="Nessunaspaziatura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14:paraId="073E05CB" w14:textId="77777777" w:rsidR="002F67BB" w:rsidRDefault="002F67BB" w:rsidP="001E2B84">
      <w:pPr>
        <w:pStyle w:val="Nessunaspaziatura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14:paraId="53F0F75B" w14:textId="77777777" w:rsidR="00225843" w:rsidRPr="00316A61" w:rsidRDefault="00225843" w:rsidP="00225843">
      <w:pPr>
        <w:jc w:val="both"/>
        <w:rPr>
          <w:rFonts w:cs="Trebuchet MS"/>
        </w:rPr>
      </w:pPr>
      <w:r w:rsidRPr="00316A61">
        <w:rPr>
          <w:rFonts w:cs="Trebuchet MS"/>
        </w:rPr>
        <w:t>_____</w:t>
      </w:r>
      <w:r>
        <w:rPr>
          <w:rFonts w:cs="Trebuchet MS"/>
        </w:rPr>
        <w:t>____</w:t>
      </w:r>
      <w:r w:rsidRPr="00316A61">
        <w:rPr>
          <w:rFonts w:cs="Trebuchet MS"/>
        </w:rPr>
        <w:t>_, _________________</w:t>
      </w:r>
    </w:p>
    <w:p w14:paraId="78649400" w14:textId="77777777" w:rsidR="00225843" w:rsidRDefault="00225843" w:rsidP="00225843">
      <w:pPr>
        <w:ind w:right="1885"/>
        <w:jc w:val="right"/>
      </w:pPr>
      <w:r w:rsidRPr="00316A61">
        <w:tab/>
        <w:t>Firma</w:t>
      </w:r>
      <w:r>
        <w:t xml:space="preserve"> </w:t>
      </w:r>
    </w:p>
    <w:p w14:paraId="458EC7CD" w14:textId="77777777" w:rsidR="00225843" w:rsidRDefault="00225843" w:rsidP="00225843">
      <w:pPr>
        <w:jc w:val="right"/>
      </w:pPr>
      <w:r>
        <w:t>______________________</w:t>
      </w:r>
      <w:r w:rsidRPr="00316A61">
        <w:t xml:space="preserve">__________ </w:t>
      </w:r>
    </w:p>
    <w:p w14:paraId="1193CA6F" w14:textId="77777777" w:rsidR="00225843" w:rsidRDefault="00225843" w:rsidP="00225843">
      <w:pPr>
        <w:jc w:val="right"/>
      </w:pPr>
      <w:r w:rsidRPr="00316A61">
        <w:t>(firmato digitalmente dal concorrente)</w:t>
      </w:r>
    </w:p>
    <w:p w14:paraId="1F3F9665" w14:textId="77777777" w:rsidR="00DE18C3" w:rsidRPr="00DE18C3" w:rsidRDefault="00DE18C3" w:rsidP="00225843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</w:p>
    <w:sectPr w:rsidR="00DE18C3" w:rsidRPr="00DE18C3" w:rsidSect="00A17830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6013" w14:textId="77777777" w:rsidR="005C4A57" w:rsidRDefault="005C4A57" w:rsidP="00B96C40">
      <w:pPr>
        <w:spacing w:after="0" w:line="240" w:lineRule="auto"/>
      </w:pPr>
      <w:r>
        <w:separator/>
      </w:r>
    </w:p>
  </w:endnote>
  <w:endnote w:type="continuationSeparator" w:id="0">
    <w:p w14:paraId="1DB16C61" w14:textId="77777777" w:rsidR="005C4A57" w:rsidRDefault="005C4A57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01B3" w14:textId="77777777" w:rsidR="005C4A57" w:rsidRDefault="005C4A57" w:rsidP="00B96C40">
      <w:pPr>
        <w:spacing w:after="0" w:line="240" w:lineRule="auto"/>
      </w:pPr>
      <w:r>
        <w:separator/>
      </w:r>
    </w:p>
  </w:footnote>
  <w:footnote w:type="continuationSeparator" w:id="0">
    <w:p w14:paraId="66EFD68D" w14:textId="77777777" w:rsidR="005C4A57" w:rsidRDefault="005C4A57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71F5"/>
    <w:multiLevelType w:val="hybridMultilevel"/>
    <w:tmpl w:val="65AC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4"/>
  </w:num>
  <w:num w:numId="9">
    <w:abstractNumId w:val="11"/>
  </w:num>
  <w:num w:numId="10">
    <w:abstractNumId w:val="22"/>
  </w:num>
  <w:num w:numId="11">
    <w:abstractNumId w:val="5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20"/>
  </w:num>
  <w:num w:numId="18">
    <w:abstractNumId w:val="10"/>
  </w:num>
  <w:num w:numId="19">
    <w:abstractNumId w:val="21"/>
  </w:num>
  <w:num w:numId="20">
    <w:abstractNumId w:val="13"/>
  </w:num>
  <w:num w:numId="21">
    <w:abstractNumId w:val="8"/>
  </w:num>
  <w:num w:numId="22">
    <w:abstractNumId w:val="6"/>
  </w:num>
  <w:num w:numId="23">
    <w:abstractNumId w:val="2"/>
  </w:num>
  <w:num w:numId="24">
    <w:abstractNumId w:val="18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2B65"/>
    <w:rsid w:val="00005C27"/>
    <w:rsid w:val="00011D7D"/>
    <w:rsid w:val="000133F6"/>
    <w:rsid w:val="00024EE4"/>
    <w:rsid w:val="000257C7"/>
    <w:rsid w:val="00031EA3"/>
    <w:rsid w:val="00035D52"/>
    <w:rsid w:val="00053731"/>
    <w:rsid w:val="00073E2E"/>
    <w:rsid w:val="0007790C"/>
    <w:rsid w:val="00081F48"/>
    <w:rsid w:val="00082EA6"/>
    <w:rsid w:val="00087D20"/>
    <w:rsid w:val="00094B29"/>
    <w:rsid w:val="000A3743"/>
    <w:rsid w:val="000A438E"/>
    <w:rsid w:val="000A47CB"/>
    <w:rsid w:val="000B2111"/>
    <w:rsid w:val="000B2940"/>
    <w:rsid w:val="000D31F0"/>
    <w:rsid w:val="000D501F"/>
    <w:rsid w:val="000E1484"/>
    <w:rsid w:val="000F27DA"/>
    <w:rsid w:val="000F5442"/>
    <w:rsid w:val="000F63F5"/>
    <w:rsid w:val="001034E8"/>
    <w:rsid w:val="00103964"/>
    <w:rsid w:val="00107A9E"/>
    <w:rsid w:val="00111023"/>
    <w:rsid w:val="00123FBB"/>
    <w:rsid w:val="00132103"/>
    <w:rsid w:val="0013717E"/>
    <w:rsid w:val="00137E12"/>
    <w:rsid w:val="00141376"/>
    <w:rsid w:val="001479CE"/>
    <w:rsid w:val="00150B84"/>
    <w:rsid w:val="00151B35"/>
    <w:rsid w:val="001561C9"/>
    <w:rsid w:val="00156C36"/>
    <w:rsid w:val="00161E50"/>
    <w:rsid w:val="00171E81"/>
    <w:rsid w:val="0017331E"/>
    <w:rsid w:val="00177F6B"/>
    <w:rsid w:val="00187B84"/>
    <w:rsid w:val="00190305"/>
    <w:rsid w:val="00196917"/>
    <w:rsid w:val="00196CF5"/>
    <w:rsid w:val="001A0620"/>
    <w:rsid w:val="001B2F2E"/>
    <w:rsid w:val="001C523D"/>
    <w:rsid w:val="001D0BFA"/>
    <w:rsid w:val="001D7CB6"/>
    <w:rsid w:val="001E2B84"/>
    <w:rsid w:val="001F7091"/>
    <w:rsid w:val="00204AFD"/>
    <w:rsid w:val="00212E52"/>
    <w:rsid w:val="00217773"/>
    <w:rsid w:val="0022226D"/>
    <w:rsid w:val="00225843"/>
    <w:rsid w:val="002301B2"/>
    <w:rsid w:val="00231ACE"/>
    <w:rsid w:val="002448F7"/>
    <w:rsid w:val="00245AD0"/>
    <w:rsid w:val="00247A0C"/>
    <w:rsid w:val="002504F4"/>
    <w:rsid w:val="00253DD4"/>
    <w:rsid w:val="0025488C"/>
    <w:rsid w:val="0026142A"/>
    <w:rsid w:val="00263F34"/>
    <w:rsid w:val="00273E81"/>
    <w:rsid w:val="002801AE"/>
    <w:rsid w:val="002801B6"/>
    <w:rsid w:val="00283961"/>
    <w:rsid w:val="00286214"/>
    <w:rsid w:val="002863CE"/>
    <w:rsid w:val="002B2375"/>
    <w:rsid w:val="002D3809"/>
    <w:rsid w:val="002D4D0C"/>
    <w:rsid w:val="002D5AD6"/>
    <w:rsid w:val="002D5E16"/>
    <w:rsid w:val="002D7334"/>
    <w:rsid w:val="002E46C2"/>
    <w:rsid w:val="002F67BB"/>
    <w:rsid w:val="003075FA"/>
    <w:rsid w:val="0032136A"/>
    <w:rsid w:val="00343F75"/>
    <w:rsid w:val="003504FF"/>
    <w:rsid w:val="00351151"/>
    <w:rsid w:val="0035605D"/>
    <w:rsid w:val="003618C8"/>
    <w:rsid w:val="00377932"/>
    <w:rsid w:val="00383D70"/>
    <w:rsid w:val="00385084"/>
    <w:rsid w:val="003943A0"/>
    <w:rsid w:val="003979AE"/>
    <w:rsid w:val="003A6E92"/>
    <w:rsid w:val="003B04FE"/>
    <w:rsid w:val="003B0540"/>
    <w:rsid w:val="003B42C8"/>
    <w:rsid w:val="003C341E"/>
    <w:rsid w:val="003C6CD4"/>
    <w:rsid w:val="003C73E6"/>
    <w:rsid w:val="003D3A3E"/>
    <w:rsid w:val="003D611D"/>
    <w:rsid w:val="003E02CC"/>
    <w:rsid w:val="003E6740"/>
    <w:rsid w:val="003F2EDB"/>
    <w:rsid w:val="003F607B"/>
    <w:rsid w:val="003F7F1B"/>
    <w:rsid w:val="00410082"/>
    <w:rsid w:val="004121CC"/>
    <w:rsid w:val="00422238"/>
    <w:rsid w:val="00424907"/>
    <w:rsid w:val="00430B17"/>
    <w:rsid w:val="00430E9C"/>
    <w:rsid w:val="00434C86"/>
    <w:rsid w:val="00445ACB"/>
    <w:rsid w:val="004466ED"/>
    <w:rsid w:val="00457604"/>
    <w:rsid w:val="00463F03"/>
    <w:rsid w:val="00470280"/>
    <w:rsid w:val="00471B41"/>
    <w:rsid w:val="00471FFF"/>
    <w:rsid w:val="004758AC"/>
    <w:rsid w:val="00482BA5"/>
    <w:rsid w:val="004851FF"/>
    <w:rsid w:val="00486243"/>
    <w:rsid w:val="0048784B"/>
    <w:rsid w:val="0049197B"/>
    <w:rsid w:val="004A3087"/>
    <w:rsid w:val="004A6315"/>
    <w:rsid w:val="004B183D"/>
    <w:rsid w:val="004B5715"/>
    <w:rsid w:val="004B7831"/>
    <w:rsid w:val="004C0632"/>
    <w:rsid w:val="004C6441"/>
    <w:rsid w:val="004C78DB"/>
    <w:rsid w:val="004D1537"/>
    <w:rsid w:val="004D38D3"/>
    <w:rsid w:val="004F2949"/>
    <w:rsid w:val="005033B6"/>
    <w:rsid w:val="0051205B"/>
    <w:rsid w:val="00522362"/>
    <w:rsid w:val="00524413"/>
    <w:rsid w:val="0052474E"/>
    <w:rsid w:val="0052738C"/>
    <w:rsid w:val="00533207"/>
    <w:rsid w:val="00543C5F"/>
    <w:rsid w:val="00545F82"/>
    <w:rsid w:val="00545FD2"/>
    <w:rsid w:val="00547143"/>
    <w:rsid w:val="00550326"/>
    <w:rsid w:val="00551A60"/>
    <w:rsid w:val="00552DEE"/>
    <w:rsid w:val="0055522D"/>
    <w:rsid w:val="00563B40"/>
    <w:rsid w:val="0056691B"/>
    <w:rsid w:val="00567956"/>
    <w:rsid w:val="00585F59"/>
    <w:rsid w:val="005878B3"/>
    <w:rsid w:val="00592DD3"/>
    <w:rsid w:val="005A09FE"/>
    <w:rsid w:val="005A17BF"/>
    <w:rsid w:val="005A3D97"/>
    <w:rsid w:val="005B2004"/>
    <w:rsid w:val="005B52ED"/>
    <w:rsid w:val="005C04E7"/>
    <w:rsid w:val="005C1771"/>
    <w:rsid w:val="005C4A57"/>
    <w:rsid w:val="005C5F80"/>
    <w:rsid w:val="005D024D"/>
    <w:rsid w:val="005D2E15"/>
    <w:rsid w:val="005D3F7B"/>
    <w:rsid w:val="005E790C"/>
    <w:rsid w:val="005F1D51"/>
    <w:rsid w:val="005F6CBE"/>
    <w:rsid w:val="00601C17"/>
    <w:rsid w:val="00606309"/>
    <w:rsid w:val="00607443"/>
    <w:rsid w:val="006141F7"/>
    <w:rsid w:val="00616E9F"/>
    <w:rsid w:val="006219B1"/>
    <w:rsid w:val="0062209C"/>
    <w:rsid w:val="00633C19"/>
    <w:rsid w:val="0063432C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773B9"/>
    <w:rsid w:val="00687FC0"/>
    <w:rsid w:val="00691DC3"/>
    <w:rsid w:val="006A1B24"/>
    <w:rsid w:val="006C5F62"/>
    <w:rsid w:val="006C6F50"/>
    <w:rsid w:val="006D0E15"/>
    <w:rsid w:val="006D1F2F"/>
    <w:rsid w:val="006E2982"/>
    <w:rsid w:val="006F1C99"/>
    <w:rsid w:val="006F21D5"/>
    <w:rsid w:val="006F7421"/>
    <w:rsid w:val="0070264D"/>
    <w:rsid w:val="007043D4"/>
    <w:rsid w:val="00704D1F"/>
    <w:rsid w:val="007064F3"/>
    <w:rsid w:val="007125F8"/>
    <w:rsid w:val="0071570A"/>
    <w:rsid w:val="00717C53"/>
    <w:rsid w:val="007301EB"/>
    <w:rsid w:val="0075416D"/>
    <w:rsid w:val="0075454D"/>
    <w:rsid w:val="0076485D"/>
    <w:rsid w:val="00781B59"/>
    <w:rsid w:val="00785D8D"/>
    <w:rsid w:val="00787BAA"/>
    <w:rsid w:val="00790748"/>
    <w:rsid w:val="007A591D"/>
    <w:rsid w:val="007A5EB5"/>
    <w:rsid w:val="007A7B29"/>
    <w:rsid w:val="007B2419"/>
    <w:rsid w:val="007C4372"/>
    <w:rsid w:val="007E7A88"/>
    <w:rsid w:val="007F3E59"/>
    <w:rsid w:val="007F5F61"/>
    <w:rsid w:val="00800F21"/>
    <w:rsid w:val="00804AE3"/>
    <w:rsid w:val="00814B08"/>
    <w:rsid w:val="00820A99"/>
    <w:rsid w:val="00823395"/>
    <w:rsid w:val="00824B5B"/>
    <w:rsid w:val="008349BA"/>
    <w:rsid w:val="008360B1"/>
    <w:rsid w:val="0084135E"/>
    <w:rsid w:val="00850144"/>
    <w:rsid w:val="00853C8C"/>
    <w:rsid w:val="00865B5A"/>
    <w:rsid w:val="008745E3"/>
    <w:rsid w:val="00887029"/>
    <w:rsid w:val="008966C3"/>
    <w:rsid w:val="008A5261"/>
    <w:rsid w:val="008A52D5"/>
    <w:rsid w:val="008B1934"/>
    <w:rsid w:val="008C1147"/>
    <w:rsid w:val="008E4828"/>
    <w:rsid w:val="008F3904"/>
    <w:rsid w:val="008F5AC1"/>
    <w:rsid w:val="008F759A"/>
    <w:rsid w:val="00900474"/>
    <w:rsid w:val="00911387"/>
    <w:rsid w:val="00913643"/>
    <w:rsid w:val="009152D7"/>
    <w:rsid w:val="00932295"/>
    <w:rsid w:val="00935E67"/>
    <w:rsid w:val="00941F48"/>
    <w:rsid w:val="00945987"/>
    <w:rsid w:val="00946979"/>
    <w:rsid w:val="00950FE0"/>
    <w:rsid w:val="00955D3C"/>
    <w:rsid w:val="00957664"/>
    <w:rsid w:val="009670B2"/>
    <w:rsid w:val="00974C65"/>
    <w:rsid w:val="00974D5B"/>
    <w:rsid w:val="009965CD"/>
    <w:rsid w:val="009B14D5"/>
    <w:rsid w:val="009C4307"/>
    <w:rsid w:val="009C708B"/>
    <w:rsid w:val="009D2781"/>
    <w:rsid w:val="009D5271"/>
    <w:rsid w:val="009E4872"/>
    <w:rsid w:val="009F430D"/>
    <w:rsid w:val="00A004BD"/>
    <w:rsid w:val="00A01B52"/>
    <w:rsid w:val="00A0291C"/>
    <w:rsid w:val="00A0646B"/>
    <w:rsid w:val="00A06840"/>
    <w:rsid w:val="00A12160"/>
    <w:rsid w:val="00A16C55"/>
    <w:rsid w:val="00A17830"/>
    <w:rsid w:val="00A3182F"/>
    <w:rsid w:val="00A354BA"/>
    <w:rsid w:val="00A4238A"/>
    <w:rsid w:val="00A44343"/>
    <w:rsid w:val="00A44CA9"/>
    <w:rsid w:val="00A46282"/>
    <w:rsid w:val="00A57EAE"/>
    <w:rsid w:val="00A612CE"/>
    <w:rsid w:val="00A64A66"/>
    <w:rsid w:val="00A7503C"/>
    <w:rsid w:val="00A76AF5"/>
    <w:rsid w:val="00AA4FD7"/>
    <w:rsid w:val="00AB13A1"/>
    <w:rsid w:val="00AC0D3B"/>
    <w:rsid w:val="00AD5FE4"/>
    <w:rsid w:val="00AE5713"/>
    <w:rsid w:val="00AF12C2"/>
    <w:rsid w:val="00AF2BAA"/>
    <w:rsid w:val="00B00129"/>
    <w:rsid w:val="00B0705E"/>
    <w:rsid w:val="00B260A4"/>
    <w:rsid w:val="00B270CA"/>
    <w:rsid w:val="00B3500D"/>
    <w:rsid w:val="00B45397"/>
    <w:rsid w:val="00B47025"/>
    <w:rsid w:val="00B5003D"/>
    <w:rsid w:val="00B572F1"/>
    <w:rsid w:val="00B6661F"/>
    <w:rsid w:val="00B67C59"/>
    <w:rsid w:val="00B71560"/>
    <w:rsid w:val="00B85767"/>
    <w:rsid w:val="00B96AF6"/>
    <w:rsid w:val="00B96C40"/>
    <w:rsid w:val="00BA262B"/>
    <w:rsid w:val="00BB14CD"/>
    <w:rsid w:val="00BB39F7"/>
    <w:rsid w:val="00BB3A49"/>
    <w:rsid w:val="00BC55A9"/>
    <w:rsid w:val="00BD473E"/>
    <w:rsid w:val="00BE18FC"/>
    <w:rsid w:val="00BE54C8"/>
    <w:rsid w:val="00BE6B72"/>
    <w:rsid w:val="00C0596C"/>
    <w:rsid w:val="00C108E9"/>
    <w:rsid w:val="00C11355"/>
    <w:rsid w:val="00C14710"/>
    <w:rsid w:val="00C14C69"/>
    <w:rsid w:val="00C30A06"/>
    <w:rsid w:val="00C417FC"/>
    <w:rsid w:val="00C57E9F"/>
    <w:rsid w:val="00C705FD"/>
    <w:rsid w:val="00C72571"/>
    <w:rsid w:val="00C75DC9"/>
    <w:rsid w:val="00C846C2"/>
    <w:rsid w:val="00CA5160"/>
    <w:rsid w:val="00CA687E"/>
    <w:rsid w:val="00CA7BBE"/>
    <w:rsid w:val="00CB6777"/>
    <w:rsid w:val="00CB6AB0"/>
    <w:rsid w:val="00CB6C60"/>
    <w:rsid w:val="00CC12FE"/>
    <w:rsid w:val="00CC7FEF"/>
    <w:rsid w:val="00CE3245"/>
    <w:rsid w:val="00CE650A"/>
    <w:rsid w:val="00CE6A02"/>
    <w:rsid w:val="00D02896"/>
    <w:rsid w:val="00D0529F"/>
    <w:rsid w:val="00D06C69"/>
    <w:rsid w:val="00D13575"/>
    <w:rsid w:val="00D253DF"/>
    <w:rsid w:val="00D33DF2"/>
    <w:rsid w:val="00D34269"/>
    <w:rsid w:val="00D34DA2"/>
    <w:rsid w:val="00D523D0"/>
    <w:rsid w:val="00D602ED"/>
    <w:rsid w:val="00D640E1"/>
    <w:rsid w:val="00D65C85"/>
    <w:rsid w:val="00D67E28"/>
    <w:rsid w:val="00D8277C"/>
    <w:rsid w:val="00D87F2A"/>
    <w:rsid w:val="00D90A12"/>
    <w:rsid w:val="00D92279"/>
    <w:rsid w:val="00D947CC"/>
    <w:rsid w:val="00DA3637"/>
    <w:rsid w:val="00DA7117"/>
    <w:rsid w:val="00DB3A74"/>
    <w:rsid w:val="00DC6296"/>
    <w:rsid w:val="00DE18C3"/>
    <w:rsid w:val="00DE2DB8"/>
    <w:rsid w:val="00DE7A3B"/>
    <w:rsid w:val="00DE7BA7"/>
    <w:rsid w:val="00DF57EA"/>
    <w:rsid w:val="00DF678B"/>
    <w:rsid w:val="00E023D3"/>
    <w:rsid w:val="00E0495A"/>
    <w:rsid w:val="00E140F1"/>
    <w:rsid w:val="00E15CB9"/>
    <w:rsid w:val="00E21722"/>
    <w:rsid w:val="00E264BD"/>
    <w:rsid w:val="00E26E39"/>
    <w:rsid w:val="00E36407"/>
    <w:rsid w:val="00E3758C"/>
    <w:rsid w:val="00E379E3"/>
    <w:rsid w:val="00E450DB"/>
    <w:rsid w:val="00E55AB0"/>
    <w:rsid w:val="00E655E7"/>
    <w:rsid w:val="00E8492B"/>
    <w:rsid w:val="00E87FE6"/>
    <w:rsid w:val="00E92B48"/>
    <w:rsid w:val="00E93786"/>
    <w:rsid w:val="00EA483C"/>
    <w:rsid w:val="00EA7EB1"/>
    <w:rsid w:val="00EB17AB"/>
    <w:rsid w:val="00EC2607"/>
    <w:rsid w:val="00ED5742"/>
    <w:rsid w:val="00ED7180"/>
    <w:rsid w:val="00EE5F89"/>
    <w:rsid w:val="00F03B7C"/>
    <w:rsid w:val="00F13280"/>
    <w:rsid w:val="00F13847"/>
    <w:rsid w:val="00F15DAD"/>
    <w:rsid w:val="00F16A1E"/>
    <w:rsid w:val="00F50B21"/>
    <w:rsid w:val="00F5134A"/>
    <w:rsid w:val="00F56BE0"/>
    <w:rsid w:val="00F61AED"/>
    <w:rsid w:val="00F66F3F"/>
    <w:rsid w:val="00F670EF"/>
    <w:rsid w:val="00F74B0D"/>
    <w:rsid w:val="00F76715"/>
    <w:rsid w:val="00F81746"/>
    <w:rsid w:val="00F92185"/>
    <w:rsid w:val="00FC0D10"/>
    <w:rsid w:val="00FC383D"/>
    <w:rsid w:val="00FC4BE1"/>
    <w:rsid w:val="00FD1F24"/>
    <w:rsid w:val="00FD2499"/>
    <w:rsid w:val="00FD50E4"/>
    <w:rsid w:val="00FE0426"/>
    <w:rsid w:val="00FE49DB"/>
    <w:rsid w:val="00FE530E"/>
    <w:rsid w:val="00FE7279"/>
    <w:rsid w:val="00FF66EC"/>
    <w:rsid w:val="0137050E"/>
    <w:rsid w:val="02AF4554"/>
    <w:rsid w:val="06F3D166"/>
    <w:rsid w:val="08329A07"/>
    <w:rsid w:val="0F3261DA"/>
    <w:rsid w:val="0F85A1E6"/>
    <w:rsid w:val="1017E717"/>
    <w:rsid w:val="11E98B2B"/>
    <w:rsid w:val="1819ADCE"/>
    <w:rsid w:val="1C581900"/>
    <w:rsid w:val="1D5586AE"/>
    <w:rsid w:val="1FB6416A"/>
    <w:rsid w:val="212840B5"/>
    <w:rsid w:val="214DEB9D"/>
    <w:rsid w:val="21845175"/>
    <w:rsid w:val="2326FBCF"/>
    <w:rsid w:val="25711EC9"/>
    <w:rsid w:val="28410A4C"/>
    <w:rsid w:val="30C02827"/>
    <w:rsid w:val="3305222B"/>
    <w:rsid w:val="34777FE6"/>
    <w:rsid w:val="34A0F28C"/>
    <w:rsid w:val="36AA4CAC"/>
    <w:rsid w:val="3BC60AF2"/>
    <w:rsid w:val="3BF97977"/>
    <w:rsid w:val="3C3DB4CF"/>
    <w:rsid w:val="3C8CB0EE"/>
    <w:rsid w:val="4004B5AF"/>
    <w:rsid w:val="41A67EC9"/>
    <w:rsid w:val="428DA80E"/>
    <w:rsid w:val="4385EE57"/>
    <w:rsid w:val="4440984D"/>
    <w:rsid w:val="472D00F9"/>
    <w:rsid w:val="4AC8388E"/>
    <w:rsid w:val="4B57C8CD"/>
    <w:rsid w:val="51845E87"/>
    <w:rsid w:val="54528F5B"/>
    <w:rsid w:val="54AFDD90"/>
    <w:rsid w:val="57152D0E"/>
    <w:rsid w:val="57EDCE26"/>
    <w:rsid w:val="5FF79F24"/>
    <w:rsid w:val="618ECC49"/>
    <w:rsid w:val="62F3B7AF"/>
    <w:rsid w:val="66F42EC7"/>
    <w:rsid w:val="69D1F099"/>
    <w:rsid w:val="6B4F2E0B"/>
    <w:rsid w:val="71BE5E45"/>
    <w:rsid w:val="73000E32"/>
    <w:rsid w:val="75524DC8"/>
    <w:rsid w:val="7A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E140F1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rsid w:val="00E140F1"/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71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1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14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1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143"/>
    <w:rPr>
      <w:b/>
      <w:bCs/>
      <w:lang w:eastAsia="en-US"/>
    </w:rPr>
  </w:style>
  <w:style w:type="paragraph" w:customStyle="1" w:styleId="paragraph">
    <w:name w:val="paragraph"/>
    <w:basedOn w:val="Normale"/>
    <w:rsid w:val="00FE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E49DB"/>
  </w:style>
  <w:style w:type="character" w:customStyle="1" w:styleId="eop">
    <w:name w:val="eop"/>
    <w:basedOn w:val="Carpredefinitoparagrafo"/>
    <w:rsid w:val="00FE49DB"/>
  </w:style>
  <w:style w:type="character" w:customStyle="1" w:styleId="tabchar">
    <w:name w:val="tabchar"/>
    <w:basedOn w:val="Carpredefinitoparagrafo"/>
    <w:rsid w:val="00FE49DB"/>
  </w:style>
  <w:style w:type="character" w:customStyle="1" w:styleId="scxw193820654">
    <w:name w:val="scxw193820654"/>
    <w:basedOn w:val="Carpredefinitoparagrafo"/>
    <w:rsid w:val="007A7B29"/>
  </w:style>
  <w:style w:type="character" w:customStyle="1" w:styleId="scxw258670165">
    <w:name w:val="scxw258670165"/>
    <w:basedOn w:val="Carpredefinitoparagrafo"/>
    <w:rsid w:val="0055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5" ma:contentTypeDescription="Creare un nuovo documento." ma:contentTypeScope="" ma:versionID="36bd8612cdb57bc494ce40cd85a96326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ddb1a6bcc4bc15c3a8010ae388a54646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_Flow_SignoffStatus xmlns="5f2d7478-10da-453c-a348-53e3545252c0" xsi:nil="true"/>
    <lcf76f155ced4ddcb4097134ff3c332f xmlns="5f2d7478-10da-453c-a348-53e3545252c0">
      <Terms xmlns="http://schemas.microsoft.com/office/infopath/2007/PartnerControls"/>
    </lcf76f155ced4ddcb4097134ff3c332f>
    <SharedWithUsers xmlns="42a8111e-54bb-45a0-8aab-932787865a54">
      <UserInfo>
        <DisplayName>Valter Cosciotti</DisplayName>
        <AccountId>428</AccountId>
        <AccountType/>
      </UserInfo>
      <UserInfo>
        <DisplayName>Tortoreto Francesco</DisplayName>
        <AccountId>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2593-0647-4039-88D6-AC84C494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478-10da-453c-a348-53e3545252c0"/>
    <ds:schemaRef ds:uri="42a8111e-54bb-45a0-8aab-93278786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4CEA7-151B-4FDF-A06C-72F07EFA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739D0-7514-47EF-8EAB-B992E236B752}">
  <ds:schemaRefs>
    <ds:schemaRef ds:uri="5f2d7478-10da-453c-a348-53e3545252c0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a8111e-54bb-45a0-8aab-932787865a5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448F3C-8F23-46D3-BB14-3DA2C98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Rhodio Raimondo</cp:lastModifiedBy>
  <cp:revision>116</cp:revision>
  <cp:lastPrinted>2017-05-04T08:54:00Z</cp:lastPrinted>
  <dcterms:created xsi:type="dcterms:W3CDTF">2023-06-01T07:58:00Z</dcterms:created>
  <dcterms:modified xsi:type="dcterms:W3CDTF">2023-06-29T19:33:00Z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0x0101005FD74CCD8336F84FB8A746D983A5AF01</vt:lpwstr>
  </property>
  <property fmtid="{D5CDD505-2E9C-101B-9397-08002B2CF9AE}" pid="3" name="MediaServiceImageTags">
    <vt:lpwstr/>
  </property>
</Properties>
</file>